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0850" w:rsidRDefault="00CD4A4A" w:rsidP="00005D5F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sz w:val="32"/>
          <w:szCs w:val="32"/>
          <w:lang w:eastAsia="de-DE"/>
        </w:rPr>
        <w:t xml:space="preserve"> Fiktive - </w:t>
      </w:r>
      <w:r w:rsidR="00005D5F">
        <w:rPr>
          <w:rFonts w:ascii="Algerian" w:hAnsi="Algerian"/>
          <w:sz w:val="32"/>
          <w:szCs w:val="32"/>
          <w:lang w:eastAsia="de-DE"/>
        </w:rPr>
        <w:t>Tischgespräche</w:t>
      </w:r>
      <w:r w:rsidR="00090850">
        <w:rPr>
          <w:rFonts w:ascii="Algerian" w:hAnsi="Algerian"/>
          <w:sz w:val="32"/>
          <w:szCs w:val="32"/>
          <w:lang w:eastAsia="de-DE"/>
        </w:rPr>
        <w:t xml:space="preserve"> </w:t>
      </w:r>
    </w:p>
    <w:p w:rsidR="00CD4A4A" w:rsidRDefault="00CD4A4A" w:rsidP="00005D5F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sz w:val="32"/>
          <w:szCs w:val="32"/>
          <w:lang w:eastAsia="de-DE"/>
        </w:rPr>
        <w:t>Mit großen Buchautoren</w:t>
      </w:r>
    </w:p>
    <w:p w:rsidR="00382297" w:rsidRDefault="00090850" w:rsidP="00005D5F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sz w:val="32"/>
          <w:szCs w:val="32"/>
          <w:lang w:eastAsia="de-DE"/>
        </w:rPr>
        <w:t>Teil 2</w:t>
      </w:r>
    </w:p>
    <w:p w:rsidR="00382297" w:rsidRPr="006C21EF" w:rsidRDefault="00382297" w:rsidP="00236CD7">
      <w:pPr>
        <w:pStyle w:val="KeinLeerraum"/>
        <w:jc w:val="center"/>
        <w:rPr>
          <w:rFonts w:ascii="Algerian" w:hAnsi="Algerian"/>
          <w:sz w:val="16"/>
          <w:szCs w:val="16"/>
          <w:lang w:eastAsia="de-DE"/>
        </w:rPr>
      </w:pPr>
    </w:p>
    <w:p w:rsidR="001E6221" w:rsidRDefault="001E6221" w:rsidP="00236CD7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 w:rsidRPr="001E6221">
        <w:rPr>
          <w:rFonts w:cstheme="minorHAnsi"/>
          <w:sz w:val="28"/>
          <w:szCs w:val="28"/>
          <w:lang w:eastAsia="de-DE"/>
        </w:rPr>
        <w:t xml:space="preserve">Von </w:t>
      </w:r>
      <w:r>
        <w:rPr>
          <w:rFonts w:cstheme="minorHAnsi"/>
          <w:sz w:val="28"/>
          <w:szCs w:val="28"/>
          <w:lang w:eastAsia="de-DE"/>
        </w:rPr>
        <w:t>P</w:t>
      </w:r>
      <w:r w:rsidRPr="001E6221">
        <w:rPr>
          <w:rFonts w:cstheme="minorHAnsi"/>
          <w:sz w:val="28"/>
          <w:szCs w:val="28"/>
          <w:lang w:eastAsia="de-DE"/>
        </w:rPr>
        <w:t>eter Leitheim</w:t>
      </w:r>
    </w:p>
    <w:p w:rsidR="001E6221" w:rsidRDefault="001E6221" w:rsidP="00236CD7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-------------------------</w:t>
      </w:r>
    </w:p>
    <w:p w:rsidR="00C90F3A" w:rsidRDefault="00C90F3A" w:rsidP="006C21EF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 xml:space="preserve"> Ein Menü</w:t>
      </w:r>
      <w:r w:rsidR="00CD4A4A">
        <w:rPr>
          <w:rFonts w:cstheme="minorHAnsi"/>
          <w:sz w:val="28"/>
          <w:szCs w:val="28"/>
          <w:lang w:eastAsia="de-DE"/>
        </w:rPr>
        <w:t xml:space="preserve"> – </w:t>
      </w:r>
      <w:r>
        <w:rPr>
          <w:rFonts w:cstheme="minorHAnsi"/>
          <w:sz w:val="28"/>
          <w:szCs w:val="28"/>
          <w:lang w:eastAsia="de-DE"/>
        </w:rPr>
        <w:t xml:space="preserve"> Ein Buchauszug aus einem, meiner Märchen</w:t>
      </w:r>
    </w:p>
    <w:p w:rsidR="001E6221" w:rsidRDefault="00C90F3A" w:rsidP="006C21EF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sowie einer –</w:t>
      </w:r>
      <w:r w:rsidR="001E6221">
        <w:rPr>
          <w:rFonts w:cstheme="minorHAnsi"/>
          <w:sz w:val="28"/>
          <w:szCs w:val="28"/>
          <w:lang w:eastAsia="de-DE"/>
        </w:rPr>
        <w:t>Zeichnungen</w:t>
      </w:r>
      <w:r>
        <w:rPr>
          <w:rFonts w:cstheme="minorHAnsi"/>
          <w:sz w:val="28"/>
          <w:szCs w:val="28"/>
          <w:lang w:eastAsia="de-DE"/>
        </w:rPr>
        <w:t xml:space="preserve"> und Bilder aus Irvings Buch.</w:t>
      </w:r>
    </w:p>
    <w:p w:rsidR="00090850" w:rsidRDefault="00CD4A4A" w:rsidP="006C21EF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v</w:t>
      </w:r>
      <w:r w:rsidR="00090850">
        <w:rPr>
          <w:rFonts w:cstheme="minorHAnsi"/>
          <w:sz w:val="28"/>
          <w:szCs w:val="28"/>
          <w:lang w:eastAsia="de-DE"/>
        </w:rPr>
        <w:t>on: Peter Leitheim</w:t>
      </w:r>
    </w:p>
    <w:p w:rsidR="001E6221" w:rsidRDefault="001E6221" w:rsidP="00236CD7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>---------------------------------------------</w:t>
      </w:r>
    </w:p>
    <w:p w:rsidR="006C21EF" w:rsidRDefault="006C21EF" w:rsidP="00236CD7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sz w:val="32"/>
          <w:szCs w:val="32"/>
          <w:lang w:eastAsia="de-DE"/>
        </w:rPr>
        <w:t>Tischgespräch</w:t>
      </w:r>
      <w:r w:rsidR="00090850">
        <w:rPr>
          <w:rFonts w:ascii="Algerian" w:hAnsi="Algerian"/>
          <w:sz w:val="32"/>
          <w:szCs w:val="32"/>
          <w:lang w:eastAsia="de-DE"/>
        </w:rPr>
        <w:t xml:space="preserve"> mit</w:t>
      </w:r>
      <w:r w:rsidR="002F61BA">
        <w:rPr>
          <w:rFonts w:ascii="Algerian" w:hAnsi="Algerian"/>
          <w:sz w:val="32"/>
          <w:szCs w:val="32"/>
          <w:lang w:eastAsia="de-DE"/>
        </w:rPr>
        <w:t>:</w:t>
      </w:r>
    </w:p>
    <w:p w:rsidR="00090850" w:rsidRDefault="00090850" w:rsidP="00236CD7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>
        <w:rPr>
          <w:rFonts w:ascii="Algerian" w:hAnsi="Algerian"/>
          <w:sz w:val="32"/>
          <w:szCs w:val="32"/>
          <w:lang w:eastAsia="de-DE"/>
        </w:rPr>
        <w:t>Washington Irving</w:t>
      </w:r>
    </w:p>
    <w:p w:rsidR="00127784" w:rsidRPr="00586379" w:rsidRDefault="00090850" w:rsidP="003A74CB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>
        <w:rPr>
          <w:rFonts w:cstheme="minorHAnsi"/>
          <w:sz w:val="28"/>
          <w:szCs w:val="28"/>
          <w:lang w:eastAsia="de-DE"/>
        </w:rPr>
        <w:t xml:space="preserve"> </w:t>
      </w:r>
      <w:bookmarkStart w:id="0" w:name="_GoBack"/>
      <w:bookmarkEnd w:id="0"/>
    </w:p>
    <w:p w:rsidR="00090850" w:rsidRDefault="00090850" w:rsidP="00090850">
      <w:pPr>
        <w:pStyle w:val="KeinLeerraum"/>
        <w:jc w:val="center"/>
        <w:rPr>
          <w:rFonts w:cstheme="minorHAnsi"/>
          <w:sz w:val="32"/>
          <w:szCs w:val="32"/>
          <w:lang w:eastAsia="de-DE"/>
        </w:rPr>
      </w:pPr>
      <w:r>
        <w:rPr>
          <w:rFonts w:cstheme="minorHAnsi"/>
          <w:sz w:val="32"/>
          <w:szCs w:val="32"/>
          <w:lang w:eastAsia="de-DE"/>
        </w:rPr>
        <w:t>Peter:</w:t>
      </w:r>
    </w:p>
    <w:p w:rsidR="00CD4A4A" w:rsidRPr="00170DA5" w:rsidRDefault="00CD4A4A" w:rsidP="00090850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Danke, dass sie mein heutiger Gast sind.</w:t>
      </w:r>
    </w:p>
    <w:p w:rsidR="00CD4A4A" w:rsidRPr="00170DA5" w:rsidRDefault="00CD4A4A" w:rsidP="00090850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Es gibt gefüllte Zucchini nach spanischer Art.</w:t>
      </w:r>
    </w:p>
    <w:p w:rsidR="007A0FFC" w:rsidRDefault="00CD4A4A" w:rsidP="00CD4A4A">
      <w:pPr>
        <w:pStyle w:val="KeinLeerraum"/>
        <w:jc w:val="center"/>
        <w:rPr>
          <w:rFonts w:cstheme="minorHAnsi"/>
          <w:sz w:val="32"/>
          <w:szCs w:val="32"/>
          <w:lang w:eastAsia="de-DE"/>
        </w:rPr>
      </w:pPr>
      <w:r>
        <w:rPr>
          <w:rFonts w:cstheme="minorHAnsi"/>
          <w:sz w:val="32"/>
          <w:szCs w:val="32"/>
          <w:lang w:eastAsia="de-DE"/>
        </w:rPr>
        <w:t>-----------------------</w:t>
      </w:r>
    </w:p>
    <w:p w:rsidR="001C6CDD" w:rsidRPr="00170DA5" w:rsidRDefault="00090850" w:rsidP="007A0FFC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 xml:space="preserve"> </w:t>
      </w:r>
      <w:r w:rsidR="001C6CDD" w:rsidRPr="00170DA5">
        <w:rPr>
          <w:rFonts w:cstheme="minorHAnsi"/>
          <w:sz w:val="28"/>
          <w:szCs w:val="28"/>
          <w:lang w:eastAsia="de-DE"/>
        </w:rPr>
        <w:t xml:space="preserve">Herr, </w:t>
      </w:r>
      <w:r w:rsidRPr="00170DA5">
        <w:rPr>
          <w:rFonts w:cstheme="minorHAnsi"/>
          <w:sz w:val="28"/>
          <w:szCs w:val="28"/>
          <w:lang w:eastAsia="de-DE"/>
        </w:rPr>
        <w:t>Washington</w:t>
      </w:r>
      <w:r w:rsidR="007A0FFC" w:rsidRPr="00170DA5">
        <w:rPr>
          <w:rFonts w:cstheme="minorHAnsi"/>
          <w:sz w:val="28"/>
          <w:szCs w:val="28"/>
          <w:lang w:eastAsia="de-DE"/>
        </w:rPr>
        <w:t>,</w:t>
      </w:r>
    </w:p>
    <w:p w:rsidR="00073051" w:rsidRPr="00170DA5" w:rsidRDefault="00090850" w:rsidP="001C6CDD">
      <w:pPr>
        <w:pStyle w:val="KeinLeerraum"/>
        <w:jc w:val="both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Sie lebten in der Z</w:t>
      </w:r>
      <w:r w:rsidR="001C6CDD" w:rsidRPr="00170DA5">
        <w:rPr>
          <w:rFonts w:cstheme="minorHAnsi"/>
          <w:sz w:val="28"/>
          <w:szCs w:val="28"/>
          <w:lang w:eastAsia="de-DE"/>
        </w:rPr>
        <w:t>eit von 1783 -1859 und galte</w:t>
      </w:r>
      <w:r w:rsidRPr="00170DA5">
        <w:rPr>
          <w:rFonts w:cstheme="minorHAnsi"/>
          <w:sz w:val="28"/>
          <w:szCs w:val="28"/>
          <w:lang w:eastAsia="de-DE"/>
        </w:rPr>
        <w:t xml:space="preserve">n als romantischer Erzähler und Meister der dichterischen Biographie. </w:t>
      </w:r>
    </w:p>
    <w:p w:rsidR="00C90F3A" w:rsidRDefault="00073051" w:rsidP="001C6CDD">
      <w:pPr>
        <w:pStyle w:val="KeinLeerraum"/>
        <w:jc w:val="both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 xml:space="preserve">Ihr </w:t>
      </w:r>
      <w:r w:rsidR="00090850" w:rsidRPr="00170DA5">
        <w:rPr>
          <w:rFonts w:cstheme="minorHAnsi"/>
          <w:sz w:val="28"/>
          <w:szCs w:val="28"/>
          <w:lang w:eastAsia="de-DE"/>
        </w:rPr>
        <w:t xml:space="preserve">Werk </w:t>
      </w:r>
      <w:r w:rsidRPr="00170DA5">
        <w:rPr>
          <w:rFonts w:cstheme="minorHAnsi"/>
          <w:sz w:val="28"/>
          <w:szCs w:val="28"/>
          <w:lang w:eastAsia="de-DE"/>
        </w:rPr>
        <w:t xml:space="preserve">„Erzählungen von der Alhambra „erschien im Jahr 1832 und wurde in vielen Sprachen übersetzt. </w:t>
      </w:r>
    </w:p>
    <w:p w:rsidR="00090850" w:rsidRPr="00170DA5" w:rsidRDefault="00073051" w:rsidP="001C6CDD">
      <w:pPr>
        <w:pStyle w:val="KeinLeerraum"/>
        <w:jc w:val="both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Es ist ein Buch voller Anmut, voller Schatt</w:t>
      </w:r>
      <w:r w:rsidR="001C6CDD" w:rsidRPr="00170DA5">
        <w:rPr>
          <w:rFonts w:cstheme="minorHAnsi"/>
          <w:sz w:val="28"/>
          <w:szCs w:val="28"/>
          <w:lang w:eastAsia="de-DE"/>
        </w:rPr>
        <w:t xml:space="preserve">ierungen und Empfindsamkeiten </w:t>
      </w:r>
      <w:r w:rsidR="00231751" w:rsidRPr="00170DA5">
        <w:rPr>
          <w:rFonts w:cstheme="minorHAnsi"/>
          <w:sz w:val="28"/>
          <w:szCs w:val="28"/>
          <w:lang w:eastAsia="de-DE"/>
        </w:rPr>
        <w:t xml:space="preserve">und auch </w:t>
      </w:r>
      <w:r w:rsidRPr="00170DA5">
        <w:rPr>
          <w:rFonts w:cstheme="minorHAnsi"/>
          <w:sz w:val="28"/>
          <w:szCs w:val="28"/>
          <w:lang w:eastAsia="de-DE"/>
        </w:rPr>
        <w:t>voller Anmut.</w:t>
      </w:r>
      <w:r w:rsidR="00A82272" w:rsidRPr="00170DA5">
        <w:rPr>
          <w:rFonts w:cstheme="minorHAnsi"/>
          <w:sz w:val="28"/>
          <w:szCs w:val="28"/>
          <w:lang w:eastAsia="de-DE"/>
        </w:rPr>
        <w:t xml:space="preserve"> </w:t>
      </w:r>
    </w:p>
    <w:p w:rsidR="00A82272" w:rsidRPr="00170DA5" w:rsidRDefault="00A82272" w:rsidP="001C6CDD">
      <w:pPr>
        <w:pStyle w:val="KeinLeerraum"/>
        <w:jc w:val="both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Alexander von Humboldt</w:t>
      </w:r>
      <w:r w:rsidR="00CD4A4A" w:rsidRPr="00170DA5">
        <w:rPr>
          <w:rFonts w:cstheme="minorHAnsi"/>
          <w:sz w:val="28"/>
          <w:szCs w:val="28"/>
          <w:lang w:eastAsia="de-DE"/>
        </w:rPr>
        <w:t>,</w:t>
      </w:r>
      <w:r w:rsidRPr="00170DA5">
        <w:rPr>
          <w:rFonts w:cstheme="minorHAnsi"/>
          <w:sz w:val="28"/>
          <w:szCs w:val="28"/>
          <w:lang w:eastAsia="de-DE"/>
        </w:rPr>
        <w:t xml:space="preserve"> zollte ihrem Werk, </w:t>
      </w:r>
      <w:r w:rsidR="00C90F3A">
        <w:rPr>
          <w:rFonts w:cstheme="minorHAnsi"/>
          <w:sz w:val="28"/>
          <w:szCs w:val="28"/>
          <w:lang w:eastAsia="de-DE"/>
        </w:rPr>
        <w:t xml:space="preserve">große </w:t>
      </w:r>
      <w:r w:rsidRPr="00170DA5">
        <w:rPr>
          <w:rFonts w:cstheme="minorHAnsi"/>
          <w:sz w:val="28"/>
          <w:szCs w:val="28"/>
          <w:lang w:eastAsia="de-DE"/>
        </w:rPr>
        <w:t>Anerkennung und Bewunderung.</w:t>
      </w:r>
    </w:p>
    <w:p w:rsidR="001C6CDD" w:rsidRPr="00170DA5" w:rsidRDefault="00073051" w:rsidP="001C6CDD">
      <w:pPr>
        <w:pStyle w:val="KeinLeerraum"/>
        <w:jc w:val="both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Es ist aber auch die Welt der Alhambra des 19. Jah.</w:t>
      </w:r>
      <w:r w:rsidR="007A0FFC" w:rsidRPr="00170DA5">
        <w:rPr>
          <w:rFonts w:cstheme="minorHAnsi"/>
          <w:sz w:val="28"/>
          <w:szCs w:val="28"/>
          <w:lang w:eastAsia="de-DE"/>
        </w:rPr>
        <w:t xml:space="preserve"> in einer gesamten,</w:t>
      </w:r>
      <w:r w:rsidR="001C6CDD" w:rsidRPr="00170DA5">
        <w:rPr>
          <w:rFonts w:cstheme="minorHAnsi"/>
          <w:sz w:val="28"/>
          <w:szCs w:val="28"/>
          <w:lang w:eastAsia="de-DE"/>
        </w:rPr>
        <w:t xml:space="preserve"> lebendigen Wirklich</w:t>
      </w:r>
      <w:r w:rsidR="00C90F3A">
        <w:rPr>
          <w:rFonts w:cstheme="minorHAnsi"/>
          <w:sz w:val="28"/>
          <w:szCs w:val="28"/>
          <w:lang w:eastAsia="de-DE"/>
        </w:rPr>
        <w:t>keit,</w:t>
      </w:r>
      <w:r w:rsidR="00CD4A4A" w:rsidRPr="00170DA5">
        <w:rPr>
          <w:rFonts w:cstheme="minorHAnsi"/>
          <w:sz w:val="28"/>
          <w:szCs w:val="28"/>
          <w:lang w:eastAsia="de-DE"/>
        </w:rPr>
        <w:t xml:space="preserve"> sie schrieben, a</w:t>
      </w:r>
      <w:r w:rsidR="007A0FFC" w:rsidRPr="00170DA5">
        <w:rPr>
          <w:rFonts w:cstheme="minorHAnsi"/>
          <w:sz w:val="28"/>
          <w:szCs w:val="28"/>
          <w:lang w:eastAsia="de-DE"/>
        </w:rPr>
        <w:t>uch</w:t>
      </w:r>
      <w:r w:rsidRPr="00170DA5">
        <w:rPr>
          <w:rFonts w:cstheme="minorHAnsi"/>
          <w:sz w:val="28"/>
          <w:szCs w:val="28"/>
          <w:lang w:eastAsia="de-DE"/>
        </w:rPr>
        <w:t xml:space="preserve"> </w:t>
      </w:r>
      <w:r w:rsidR="007A0FFC" w:rsidRPr="00170DA5">
        <w:rPr>
          <w:rFonts w:cstheme="minorHAnsi"/>
          <w:sz w:val="28"/>
          <w:szCs w:val="28"/>
          <w:lang w:eastAsia="de-DE"/>
        </w:rPr>
        <w:t>v</w:t>
      </w:r>
      <w:r w:rsidRPr="00170DA5">
        <w:rPr>
          <w:rFonts w:cstheme="minorHAnsi"/>
          <w:sz w:val="28"/>
          <w:szCs w:val="28"/>
          <w:lang w:eastAsia="de-DE"/>
        </w:rPr>
        <w:t>on Män</w:t>
      </w:r>
      <w:r w:rsidR="001C6CDD" w:rsidRPr="00170DA5">
        <w:rPr>
          <w:rFonts w:cstheme="minorHAnsi"/>
          <w:sz w:val="28"/>
          <w:szCs w:val="28"/>
          <w:lang w:eastAsia="de-DE"/>
        </w:rPr>
        <w:t>nern, Frauen, Bettlern</w:t>
      </w:r>
      <w:r w:rsidR="00CD4A4A" w:rsidRPr="00170DA5">
        <w:rPr>
          <w:rFonts w:cstheme="minorHAnsi"/>
          <w:sz w:val="28"/>
          <w:szCs w:val="28"/>
          <w:lang w:eastAsia="de-DE"/>
        </w:rPr>
        <w:t xml:space="preserve"> und Kriegsversehrten Soldaten im Spanien </w:t>
      </w:r>
      <w:r w:rsidR="00C90F3A">
        <w:rPr>
          <w:rFonts w:cstheme="minorHAnsi"/>
          <w:sz w:val="28"/>
          <w:szCs w:val="28"/>
          <w:lang w:eastAsia="de-DE"/>
        </w:rPr>
        <w:t xml:space="preserve">jener Zeit </w:t>
      </w:r>
      <w:r w:rsidR="00CD4A4A" w:rsidRPr="00170DA5">
        <w:rPr>
          <w:rFonts w:cstheme="minorHAnsi"/>
          <w:sz w:val="28"/>
          <w:szCs w:val="28"/>
          <w:lang w:eastAsia="de-DE"/>
        </w:rPr>
        <w:t>auf ihren Reisen.</w:t>
      </w:r>
    </w:p>
    <w:p w:rsidR="00C90F3A" w:rsidRDefault="001C6CDD" w:rsidP="00850D4B">
      <w:pPr>
        <w:pStyle w:val="KeinLeerraum"/>
        <w:jc w:val="both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Die Geschichte von</w:t>
      </w:r>
      <w:r w:rsidR="00C90F3A">
        <w:rPr>
          <w:rFonts w:cstheme="minorHAnsi"/>
          <w:sz w:val="28"/>
          <w:szCs w:val="28"/>
          <w:lang w:eastAsia="de-DE"/>
        </w:rPr>
        <w:t xml:space="preserve"> </w:t>
      </w:r>
      <w:r w:rsidRPr="00170DA5">
        <w:rPr>
          <w:rFonts w:cstheme="minorHAnsi"/>
          <w:sz w:val="28"/>
          <w:szCs w:val="28"/>
          <w:lang w:eastAsia="de-DE"/>
        </w:rPr>
        <w:t>- Boabdil el Chico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 </w:t>
      </w:r>
      <w:r w:rsidR="00CD4A4A" w:rsidRPr="00170DA5">
        <w:rPr>
          <w:rFonts w:cstheme="minorHAnsi"/>
          <w:sz w:val="28"/>
          <w:szCs w:val="28"/>
          <w:lang w:eastAsia="de-DE"/>
        </w:rPr>
        <w:t>Seite 111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- </w:t>
      </w:r>
      <w:r w:rsidR="00CD4A4A" w:rsidRPr="00170DA5">
        <w:rPr>
          <w:rFonts w:cstheme="minorHAnsi"/>
          <w:sz w:val="28"/>
          <w:szCs w:val="28"/>
          <w:lang w:eastAsia="de-DE"/>
        </w:rPr>
        <w:t xml:space="preserve">115, </w:t>
      </w:r>
      <w:r w:rsidR="00850D4B" w:rsidRPr="00170DA5">
        <w:rPr>
          <w:rFonts w:cstheme="minorHAnsi"/>
          <w:sz w:val="28"/>
          <w:szCs w:val="28"/>
          <w:lang w:eastAsia="de-DE"/>
        </w:rPr>
        <w:t>in ihrem Buch</w:t>
      </w:r>
      <w:r w:rsidR="00CD4A4A" w:rsidRPr="00170DA5">
        <w:rPr>
          <w:rFonts w:cstheme="minorHAnsi"/>
          <w:sz w:val="28"/>
          <w:szCs w:val="28"/>
          <w:lang w:eastAsia="de-DE"/>
        </w:rPr>
        <w:t xml:space="preserve"> -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 i</w:t>
      </w:r>
      <w:r w:rsidR="00097732" w:rsidRPr="00170DA5">
        <w:rPr>
          <w:rFonts w:cstheme="minorHAnsi"/>
          <w:sz w:val="28"/>
          <w:szCs w:val="28"/>
          <w:lang w:eastAsia="de-DE"/>
        </w:rPr>
        <w:t xml:space="preserve">nspirierte mich zu dem </w:t>
      </w:r>
      <w:r w:rsidRPr="00170DA5">
        <w:rPr>
          <w:rFonts w:cstheme="minorHAnsi"/>
          <w:sz w:val="28"/>
          <w:szCs w:val="28"/>
          <w:lang w:eastAsia="de-DE"/>
        </w:rPr>
        <w:t xml:space="preserve">Märchen vom </w:t>
      </w:r>
      <w:r w:rsidR="00CD4A4A" w:rsidRPr="00170DA5">
        <w:rPr>
          <w:rFonts w:cstheme="minorHAnsi"/>
          <w:sz w:val="28"/>
          <w:szCs w:val="28"/>
          <w:lang w:eastAsia="de-DE"/>
        </w:rPr>
        <w:t>„</w:t>
      </w:r>
      <w:r w:rsidRPr="00170DA5">
        <w:rPr>
          <w:rFonts w:cstheme="minorHAnsi"/>
          <w:sz w:val="28"/>
          <w:szCs w:val="28"/>
          <w:lang w:eastAsia="de-DE"/>
        </w:rPr>
        <w:t>fliegenden Kamel</w:t>
      </w:r>
      <w:r w:rsidR="00CD4A4A" w:rsidRPr="00170DA5">
        <w:rPr>
          <w:rFonts w:cstheme="minorHAnsi"/>
          <w:sz w:val="28"/>
          <w:szCs w:val="28"/>
          <w:lang w:eastAsia="de-DE"/>
        </w:rPr>
        <w:t>“ -</w:t>
      </w:r>
      <w:r w:rsidR="00231751" w:rsidRPr="00170DA5">
        <w:rPr>
          <w:rFonts w:cstheme="minorHAnsi"/>
          <w:sz w:val="28"/>
          <w:szCs w:val="28"/>
          <w:lang w:eastAsia="de-DE"/>
        </w:rPr>
        <w:t xml:space="preserve"> i</w:t>
      </w:r>
      <w:r w:rsidR="00097732" w:rsidRPr="00170DA5">
        <w:rPr>
          <w:rFonts w:cstheme="minorHAnsi"/>
          <w:sz w:val="28"/>
          <w:szCs w:val="28"/>
          <w:lang w:eastAsia="de-DE"/>
        </w:rPr>
        <w:t xml:space="preserve">n meinem Buch Spiegelbild der Seele auf </w:t>
      </w:r>
      <w:r w:rsidR="00C90F3A">
        <w:rPr>
          <w:rFonts w:cstheme="minorHAnsi"/>
          <w:sz w:val="28"/>
          <w:szCs w:val="28"/>
          <w:lang w:eastAsia="de-DE"/>
        </w:rPr>
        <w:t xml:space="preserve">den </w:t>
      </w:r>
      <w:r w:rsidR="00097732" w:rsidRPr="00170DA5">
        <w:rPr>
          <w:rFonts w:cstheme="minorHAnsi"/>
          <w:sz w:val="28"/>
          <w:szCs w:val="28"/>
          <w:lang w:eastAsia="de-DE"/>
        </w:rPr>
        <w:t>Seite</w:t>
      </w:r>
      <w:r w:rsidR="00C90F3A">
        <w:rPr>
          <w:rFonts w:cstheme="minorHAnsi"/>
          <w:sz w:val="28"/>
          <w:szCs w:val="28"/>
          <w:lang w:eastAsia="de-DE"/>
        </w:rPr>
        <w:t>n</w:t>
      </w:r>
      <w:r w:rsidRPr="00170DA5">
        <w:rPr>
          <w:rFonts w:cstheme="minorHAnsi"/>
          <w:sz w:val="28"/>
          <w:szCs w:val="28"/>
          <w:lang w:eastAsia="de-DE"/>
        </w:rPr>
        <w:t xml:space="preserve"> </w:t>
      </w:r>
      <w:r w:rsidR="00097732" w:rsidRPr="00170DA5">
        <w:rPr>
          <w:rFonts w:cstheme="minorHAnsi"/>
          <w:sz w:val="28"/>
          <w:szCs w:val="28"/>
          <w:lang w:eastAsia="de-DE"/>
        </w:rPr>
        <w:t>69</w:t>
      </w:r>
      <w:r w:rsidR="00850D4B" w:rsidRPr="00170DA5">
        <w:rPr>
          <w:rFonts w:cstheme="minorHAnsi"/>
          <w:sz w:val="28"/>
          <w:szCs w:val="28"/>
          <w:lang w:eastAsia="de-DE"/>
        </w:rPr>
        <w:t>-75</w:t>
      </w:r>
      <w:r w:rsidR="00097732" w:rsidRPr="00170DA5">
        <w:rPr>
          <w:rFonts w:cstheme="minorHAnsi"/>
          <w:sz w:val="28"/>
          <w:szCs w:val="28"/>
          <w:lang w:eastAsia="de-DE"/>
        </w:rPr>
        <w:t>.</w:t>
      </w:r>
      <w:r w:rsidR="00BD50DF" w:rsidRPr="00170DA5">
        <w:rPr>
          <w:rFonts w:cstheme="minorHAnsi"/>
          <w:sz w:val="28"/>
          <w:szCs w:val="28"/>
          <w:lang w:eastAsia="de-DE"/>
        </w:rPr>
        <w:t xml:space="preserve"> </w:t>
      </w:r>
    </w:p>
    <w:p w:rsidR="007A0FFC" w:rsidRPr="00170DA5" w:rsidRDefault="00BD50DF" w:rsidP="00586379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Warum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 gerade </w:t>
      </w:r>
      <w:r w:rsidRPr="00170DA5">
        <w:rPr>
          <w:rFonts w:cstheme="minorHAnsi"/>
          <w:sz w:val="28"/>
          <w:szCs w:val="28"/>
          <w:lang w:eastAsia="de-DE"/>
        </w:rPr>
        <w:t>die Alhambra?</w:t>
      </w:r>
      <w:r w:rsidR="007A0FFC" w:rsidRPr="00170DA5">
        <w:rPr>
          <w:rFonts w:cstheme="minorHAnsi"/>
          <w:sz w:val="28"/>
          <w:szCs w:val="28"/>
          <w:lang w:eastAsia="de-DE"/>
        </w:rPr>
        <w:t xml:space="preserve"> </w:t>
      </w:r>
      <w:r w:rsidR="00586379">
        <w:rPr>
          <w:rFonts w:cstheme="minorHAnsi"/>
          <w:sz w:val="28"/>
          <w:szCs w:val="28"/>
          <w:lang w:eastAsia="de-DE"/>
        </w:rPr>
        <w:t>War es der damalige romantische Zauber der Alhambra?</w:t>
      </w:r>
    </w:p>
    <w:p w:rsidR="00850D4B" w:rsidRPr="00170DA5" w:rsidRDefault="00CD4A4A" w:rsidP="00CD4A4A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-------------------------</w:t>
      </w:r>
    </w:p>
    <w:p w:rsidR="007A0FFC" w:rsidRPr="00170DA5" w:rsidRDefault="00E0729F" w:rsidP="00A82272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Irving:</w:t>
      </w:r>
    </w:p>
    <w:p w:rsidR="00A82272" w:rsidRPr="00170DA5" w:rsidRDefault="00CD4A4A" w:rsidP="00CD4A4A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Lieber Gastgeber,</w:t>
      </w:r>
    </w:p>
    <w:p w:rsidR="00C15CD0" w:rsidRPr="00170DA5" w:rsidRDefault="00BD50DF" w:rsidP="001C6CDD">
      <w:pPr>
        <w:pStyle w:val="KeinLeerraum"/>
        <w:jc w:val="both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Das Buch</w:t>
      </w:r>
      <w:r w:rsidR="00CD4A4A" w:rsidRPr="00170DA5">
        <w:rPr>
          <w:rFonts w:cstheme="minorHAnsi"/>
          <w:sz w:val="28"/>
          <w:szCs w:val="28"/>
          <w:lang w:eastAsia="de-DE"/>
        </w:rPr>
        <w:t>,</w:t>
      </w:r>
      <w:r w:rsidRPr="00170DA5">
        <w:rPr>
          <w:rFonts w:cstheme="minorHAnsi"/>
          <w:sz w:val="28"/>
          <w:szCs w:val="28"/>
          <w:lang w:eastAsia="de-DE"/>
        </w:rPr>
        <w:t xml:space="preserve"> ist vor allem unter dem Titel „Tales of the Alhambra“ bzw. unter dem Titel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: </w:t>
      </w:r>
      <w:r w:rsidRPr="00170DA5">
        <w:rPr>
          <w:rFonts w:cstheme="minorHAnsi"/>
          <w:sz w:val="28"/>
          <w:szCs w:val="28"/>
          <w:lang w:eastAsia="de-DE"/>
        </w:rPr>
        <w:t>The Alhambra: a series of tales and sketches of the Moors and Spaniards bekannt.</w:t>
      </w:r>
    </w:p>
    <w:p w:rsidR="00C15CD0" w:rsidRPr="00170DA5" w:rsidRDefault="00BD50DF" w:rsidP="001C6CDD">
      <w:pPr>
        <w:pStyle w:val="KeinLeerraum"/>
        <w:jc w:val="both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>Spanien hat mich schon immer begeistert. Ebenso die arabische Kultur und die Geschi</w:t>
      </w:r>
      <w:r w:rsidR="007A0FFC" w:rsidRPr="00170DA5">
        <w:rPr>
          <w:rFonts w:cstheme="minorHAnsi"/>
          <w:sz w:val="28"/>
          <w:szCs w:val="28"/>
          <w:lang w:eastAsia="de-DE"/>
        </w:rPr>
        <w:t>ch</w:t>
      </w:r>
      <w:r w:rsidRPr="00170DA5">
        <w:rPr>
          <w:rFonts w:cstheme="minorHAnsi"/>
          <w:sz w:val="28"/>
          <w:szCs w:val="28"/>
          <w:lang w:eastAsia="de-DE"/>
        </w:rPr>
        <w:t xml:space="preserve">te </w:t>
      </w:r>
      <w:r w:rsidR="007A0FFC" w:rsidRPr="00170DA5">
        <w:rPr>
          <w:rFonts w:cstheme="minorHAnsi"/>
          <w:sz w:val="28"/>
          <w:szCs w:val="28"/>
          <w:lang w:eastAsia="de-DE"/>
        </w:rPr>
        <w:t xml:space="preserve">von </w:t>
      </w:r>
      <w:r w:rsidRPr="00170DA5">
        <w:rPr>
          <w:rFonts w:cstheme="minorHAnsi"/>
          <w:sz w:val="28"/>
          <w:szCs w:val="28"/>
          <w:lang w:eastAsia="de-DE"/>
        </w:rPr>
        <w:t>der Eroberung</w:t>
      </w:r>
      <w:r w:rsidR="007A0FFC" w:rsidRPr="00170DA5">
        <w:rPr>
          <w:rFonts w:cstheme="minorHAnsi"/>
          <w:sz w:val="28"/>
          <w:szCs w:val="28"/>
          <w:lang w:eastAsia="de-DE"/>
        </w:rPr>
        <w:t xml:space="preserve"> </w:t>
      </w:r>
      <w:r w:rsidRPr="00170DA5">
        <w:rPr>
          <w:rFonts w:cstheme="minorHAnsi"/>
          <w:sz w:val="28"/>
          <w:szCs w:val="28"/>
          <w:lang w:eastAsia="de-DE"/>
        </w:rPr>
        <w:t>Granadas.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 </w:t>
      </w:r>
      <w:r w:rsidR="007A0FFC" w:rsidRPr="00170DA5">
        <w:rPr>
          <w:rFonts w:cstheme="minorHAnsi"/>
          <w:sz w:val="28"/>
          <w:szCs w:val="28"/>
          <w:lang w:eastAsia="de-DE"/>
        </w:rPr>
        <w:t xml:space="preserve">Ich habe Andalusien bereist und 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viele </w:t>
      </w:r>
      <w:r w:rsidR="007A0FFC" w:rsidRPr="00170DA5">
        <w:rPr>
          <w:rFonts w:cstheme="minorHAnsi"/>
          <w:sz w:val="28"/>
          <w:szCs w:val="28"/>
          <w:lang w:eastAsia="de-DE"/>
        </w:rPr>
        <w:t>romantische Städte in Spanien besucht</w:t>
      </w:r>
      <w:r w:rsidR="00850D4B" w:rsidRPr="00170DA5">
        <w:rPr>
          <w:rFonts w:cstheme="minorHAnsi"/>
          <w:sz w:val="28"/>
          <w:szCs w:val="28"/>
          <w:lang w:eastAsia="de-DE"/>
        </w:rPr>
        <w:t>,</w:t>
      </w:r>
      <w:r w:rsidR="007A0FFC" w:rsidRPr="00170DA5">
        <w:rPr>
          <w:rFonts w:cstheme="minorHAnsi"/>
          <w:sz w:val="28"/>
          <w:szCs w:val="28"/>
          <w:lang w:eastAsia="de-DE"/>
        </w:rPr>
        <w:t xml:space="preserve"> sowie 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etliche </w:t>
      </w:r>
      <w:r w:rsidR="007A0FFC" w:rsidRPr="00170DA5">
        <w:rPr>
          <w:rFonts w:cstheme="minorHAnsi"/>
          <w:sz w:val="28"/>
          <w:szCs w:val="28"/>
          <w:lang w:eastAsia="de-DE"/>
        </w:rPr>
        <w:t xml:space="preserve">staatliche und </w:t>
      </w:r>
      <w:r w:rsidR="00850D4B" w:rsidRPr="00170DA5">
        <w:rPr>
          <w:rFonts w:cstheme="minorHAnsi"/>
          <w:sz w:val="28"/>
          <w:szCs w:val="28"/>
          <w:lang w:eastAsia="de-DE"/>
        </w:rPr>
        <w:t>private Bibliotheken</w:t>
      </w:r>
      <w:r w:rsidR="007A0FFC" w:rsidRPr="00170DA5">
        <w:rPr>
          <w:rFonts w:cstheme="minorHAnsi"/>
          <w:sz w:val="28"/>
          <w:szCs w:val="28"/>
          <w:lang w:eastAsia="de-DE"/>
        </w:rPr>
        <w:t xml:space="preserve"> 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in Spanien </w:t>
      </w:r>
      <w:r w:rsidR="007A0FFC" w:rsidRPr="00170DA5">
        <w:rPr>
          <w:rFonts w:cstheme="minorHAnsi"/>
          <w:sz w:val="28"/>
          <w:szCs w:val="28"/>
          <w:lang w:eastAsia="de-DE"/>
        </w:rPr>
        <w:t>durchforscht.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 Meine Reise von Sevilla nach Granada über Antequera und Loja</w:t>
      </w:r>
      <w:r w:rsidR="00C90F3A">
        <w:rPr>
          <w:rFonts w:cstheme="minorHAnsi"/>
          <w:sz w:val="28"/>
          <w:szCs w:val="28"/>
          <w:lang w:eastAsia="de-DE"/>
        </w:rPr>
        <w:t>,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 sowie die Geschichten von arabischen Märchenerzählern</w:t>
      </w:r>
      <w:r w:rsidR="00F7284C">
        <w:rPr>
          <w:rFonts w:cstheme="minorHAnsi"/>
          <w:sz w:val="28"/>
          <w:szCs w:val="28"/>
          <w:lang w:eastAsia="de-DE"/>
        </w:rPr>
        <w:t>,</w:t>
      </w:r>
      <w:r w:rsidR="00850D4B" w:rsidRPr="00170DA5">
        <w:rPr>
          <w:rFonts w:cstheme="minorHAnsi"/>
          <w:sz w:val="28"/>
          <w:szCs w:val="28"/>
          <w:lang w:eastAsia="de-DE"/>
        </w:rPr>
        <w:t xml:space="preserve"> gaben den Ausschlag dieses Buch zu schreiben.</w:t>
      </w:r>
    </w:p>
    <w:p w:rsidR="00586379" w:rsidRDefault="00850D4B" w:rsidP="00850D4B">
      <w:pPr>
        <w:pStyle w:val="KeinLeerraum"/>
        <w:jc w:val="both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lastRenderedPageBreak/>
        <w:t xml:space="preserve">Nach sieben Jahren kehrte ich nach New York zurück. Wurde aber kurz darauf zum außerordentlichen Botschafter in Madrid berufen. </w:t>
      </w:r>
    </w:p>
    <w:p w:rsidR="001C6CDD" w:rsidRPr="00170DA5" w:rsidRDefault="00850D4B" w:rsidP="00850D4B">
      <w:pPr>
        <w:pStyle w:val="KeinLeerraum"/>
        <w:jc w:val="both"/>
        <w:rPr>
          <w:rFonts w:cstheme="minorHAnsi"/>
          <w:sz w:val="28"/>
          <w:szCs w:val="28"/>
          <w:lang w:eastAsia="de-DE"/>
        </w:rPr>
      </w:pPr>
      <w:r w:rsidRPr="00170DA5">
        <w:rPr>
          <w:rFonts w:cstheme="minorHAnsi"/>
          <w:sz w:val="28"/>
          <w:szCs w:val="28"/>
          <w:lang w:eastAsia="de-DE"/>
        </w:rPr>
        <w:t xml:space="preserve">So begann ich mit </w:t>
      </w:r>
      <w:r w:rsidR="00A82272" w:rsidRPr="00170DA5">
        <w:rPr>
          <w:rFonts w:cstheme="minorHAnsi"/>
          <w:sz w:val="28"/>
          <w:szCs w:val="28"/>
          <w:lang w:eastAsia="de-DE"/>
        </w:rPr>
        <w:t xml:space="preserve">den </w:t>
      </w:r>
      <w:r w:rsidRPr="00170DA5">
        <w:rPr>
          <w:rFonts w:cstheme="minorHAnsi"/>
          <w:sz w:val="28"/>
          <w:szCs w:val="28"/>
          <w:lang w:eastAsia="de-DE"/>
        </w:rPr>
        <w:t>Skizzen zu Mauren und S</w:t>
      </w:r>
      <w:r w:rsidR="00A82272" w:rsidRPr="00170DA5">
        <w:rPr>
          <w:rFonts w:cstheme="minorHAnsi"/>
          <w:sz w:val="28"/>
          <w:szCs w:val="28"/>
          <w:lang w:eastAsia="de-DE"/>
        </w:rPr>
        <w:t xml:space="preserve">paniern und </w:t>
      </w:r>
      <w:r w:rsidR="00F7284C">
        <w:rPr>
          <w:rFonts w:cstheme="minorHAnsi"/>
          <w:sz w:val="28"/>
          <w:szCs w:val="28"/>
          <w:lang w:eastAsia="de-DE"/>
        </w:rPr>
        <w:t>dem letzt</w:t>
      </w:r>
      <w:r w:rsidR="00586379">
        <w:rPr>
          <w:rFonts w:cstheme="minorHAnsi"/>
          <w:sz w:val="28"/>
          <w:szCs w:val="28"/>
          <w:lang w:eastAsia="de-DE"/>
        </w:rPr>
        <w:t>en maurischen Bollwerk</w:t>
      </w:r>
      <w:r w:rsidR="00F7284C">
        <w:rPr>
          <w:rFonts w:cstheme="minorHAnsi"/>
          <w:sz w:val="28"/>
          <w:szCs w:val="28"/>
          <w:lang w:eastAsia="de-DE"/>
        </w:rPr>
        <w:t xml:space="preserve"> in der Alhambra.</w:t>
      </w:r>
    </w:p>
    <w:p w:rsidR="007D3623" w:rsidRDefault="007D3623" w:rsidP="00170DA5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</w:p>
    <w:p w:rsidR="00090850" w:rsidRPr="00EB24F5" w:rsidRDefault="00073051" w:rsidP="00170DA5">
      <w:pPr>
        <w:pStyle w:val="KeinLeerraum"/>
        <w:jc w:val="center"/>
        <w:rPr>
          <w:rFonts w:cstheme="minorHAnsi"/>
          <w:sz w:val="32"/>
          <w:szCs w:val="32"/>
          <w:lang w:eastAsia="de-DE"/>
        </w:rPr>
      </w:pPr>
      <w:r>
        <w:rPr>
          <w:rFonts w:cstheme="minorHAnsi"/>
          <w:sz w:val="32"/>
          <w:szCs w:val="32"/>
          <w:lang w:eastAsia="de-DE"/>
        </w:rPr>
        <w:t>Es</w:t>
      </w:r>
      <w:r w:rsidR="00090850">
        <w:rPr>
          <w:rFonts w:cstheme="minorHAnsi"/>
          <w:sz w:val="32"/>
          <w:szCs w:val="32"/>
          <w:lang w:eastAsia="de-DE"/>
        </w:rPr>
        <w:t xml:space="preserve"> gibt Bücher</w:t>
      </w:r>
      <w:r w:rsidR="00170DA5">
        <w:rPr>
          <w:rFonts w:cstheme="minorHAnsi"/>
          <w:sz w:val="32"/>
          <w:szCs w:val="32"/>
          <w:lang w:eastAsia="de-DE"/>
        </w:rPr>
        <w:t>,</w:t>
      </w:r>
      <w:r w:rsidR="00090850">
        <w:rPr>
          <w:rFonts w:cstheme="minorHAnsi"/>
          <w:sz w:val="32"/>
          <w:szCs w:val="32"/>
          <w:lang w:eastAsia="de-DE"/>
        </w:rPr>
        <w:t xml:space="preserve"> di</w:t>
      </w:r>
      <w:r w:rsidR="00F7284C">
        <w:rPr>
          <w:rFonts w:cstheme="minorHAnsi"/>
          <w:sz w:val="32"/>
          <w:szCs w:val="32"/>
          <w:lang w:eastAsia="de-DE"/>
        </w:rPr>
        <w:t>e mit de</w:t>
      </w:r>
      <w:r w:rsidR="007D3623">
        <w:rPr>
          <w:rFonts w:cstheme="minorHAnsi"/>
          <w:sz w:val="32"/>
          <w:szCs w:val="32"/>
          <w:lang w:eastAsia="de-DE"/>
        </w:rPr>
        <w:t>r Zeit in Vergessenheit, nicht so dies</w:t>
      </w:r>
      <w:r w:rsidR="00090850">
        <w:rPr>
          <w:rFonts w:cstheme="minorHAnsi"/>
          <w:sz w:val="32"/>
          <w:szCs w:val="32"/>
          <w:lang w:eastAsia="de-DE"/>
        </w:rPr>
        <w:t xml:space="preserve"> Werk</w:t>
      </w:r>
      <w:r w:rsidR="00A82272">
        <w:rPr>
          <w:rFonts w:cstheme="minorHAnsi"/>
          <w:sz w:val="32"/>
          <w:szCs w:val="32"/>
          <w:lang w:eastAsia="de-DE"/>
        </w:rPr>
        <w:t>.</w:t>
      </w:r>
    </w:p>
    <w:p w:rsidR="00073051" w:rsidRDefault="00CD4A4A" w:rsidP="00CD4A4A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</w:t>
      </w:r>
    </w:p>
    <w:p w:rsidR="00127784" w:rsidRPr="00EB24F5" w:rsidRDefault="00EB24F5" w:rsidP="00330601">
      <w:pPr>
        <w:pStyle w:val="KeinLeerraum"/>
        <w:jc w:val="center"/>
        <w:rPr>
          <w:sz w:val="28"/>
          <w:szCs w:val="28"/>
          <w:lang w:eastAsia="de-DE"/>
        </w:rPr>
      </w:pPr>
      <w:r w:rsidRPr="00EB24F5">
        <w:rPr>
          <w:sz w:val="28"/>
          <w:szCs w:val="28"/>
          <w:lang w:eastAsia="de-DE"/>
        </w:rPr>
        <w:t>Rezept</w:t>
      </w:r>
      <w:r>
        <w:rPr>
          <w:sz w:val="28"/>
          <w:szCs w:val="28"/>
          <w:lang w:eastAsia="de-DE"/>
        </w:rPr>
        <w:t>:</w:t>
      </w:r>
      <w:r w:rsidR="00F7284C">
        <w:rPr>
          <w:sz w:val="28"/>
          <w:szCs w:val="28"/>
          <w:lang w:eastAsia="de-DE"/>
        </w:rPr>
        <w:t xml:space="preserve"> zum Menü</w:t>
      </w:r>
    </w:p>
    <w:p w:rsidR="00BE702D" w:rsidRPr="00EB24F5" w:rsidRDefault="00BE702D" w:rsidP="00236CD7">
      <w:pPr>
        <w:pStyle w:val="KeinLeerraum"/>
        <w:jc w:val="center"/>
        <w:rPr>
          <w:sz w:val="20"/>
          <w:szCs w:val="20"/>
        </w:rPr>
      </w:pPr>
    </w:p>
    <w:p w:rsidR="00EB24F5" w:rsidRDefault="00314E2B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Zwei mittlere Zucchini, einen r</w:t>
      </w:r>
      <w:r w:rsidR="00EB24F5">
        <w:rPr>
          <w:sz w:val="28"/>
          <w:szCs w:val="28"/>
        </w:rPr>
        <w:t xml:space="preserve">oten Paprika, 200 Gramm Schrimps, </w:t>
      </w:r>
    </w:p>
    <w:p w:rsidR="00EB24F5" w:rsidRDefault="00EB24F5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zwei kleine Tassen Reis, eine große Zwiebel, zwei Fleischtomaten.</w:t>
      </w:r>
    </w:p>
    <w:p w:rsidR="00EB24F5" w:rsidRDefault="00EB24F5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Olivenöl, Salz, Pfeffer, Chinagewürz, Butter, Gemüsebrühe,</w:t>
      </w:r>
    </w:p>
    <w:p w:rsidR="00EB24F5" w:rsidRDefault="00EB24F5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französische Gewürzkräuter,</w:t>
      </w:r>
      <w:r w:rsidR="00234FD1">
        <w:rPr>
          <w:sz w:val="28"/>
          <w:szCs w:val="28"/>
        </w:rPr>
        <w:t xml:space="preserve"> Käse gerieben.</w:t>
      </w:r>
    </w:p>
    <w:p w:rsidR="00314E2B" w:rsidRDefault="00314E2B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</w:t>
      </w:r>
    </w:p>
    <w:p w:rsidR="00F7284C" w:rsidRDefault="00314E2B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</w:t>
      </w:r>
      <w:r w:rsidR="00F7284C">
        <w:rPr>
          <w:sz w:val="28"/>
          <w:szCs w:val="28"/>
        </w:rPr>
        <w:t xml:space="preserve"> Reis in Salzwasser kochen.</w:t>
      </w:r>
    </w:p>
    <w:p w:rsidR="00F7284C" w:rsidRDefault="00234FD1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Zucchini schälen, halbieren, aushöhlen. Innen salzen, pfeffern, etwas Olivenöl </w:t>
      </w:r>
    </w:p>
    <w:p w:rsidR="00F7284C" w:rsidRDefault="00234FD1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Zitronensaft in die ausgehöhlten, Zucchini. </w:t>
      </w:r>
    </w:p>
    <w:p w:rsidR="00EB24F5" w:rsidRDefault="00F7284C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Diese </w:t>
      </w:r>
      <w:r w:rsidR="00586379">
        <w:rPr>
          <w:sz w:val="28"/>
          <w:szCs w:val="28"/>
        </w:rPr>
        <w:t xml:space="preserve">dann </w:t>
      </w:r>
      <w:r>
        <w:rPr>
          <w:sz w:val="28"/>
          <w:szCs w:val="28"/>
        </w:rPr>
        <w:t>von außen scharf</w:t>
      </w:r>
      <w:r w:rsidR="00234FD1">
        <w:rPr>
          <w:sz w:val="28"/>
          <w:szCs w:val="28"/>
        </w:rPr>
        <w:t xml:space="preserve"> anbraten.</w:t>
      </w:r>
    </w:p>
    <w:p w:rsidR="00314E2B" w:rsidRDefault="00314E2B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</w:t>
      </w:r>
    </w:p>
    <w:p w:rsidR="00E146F5" w:rsidRDefault="00E146F5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Danach</w:t>
      </w:r>
      <w:r w:rsidR="00F7284C">
        <w:rPr>
          <w:sz w:val="28"/>
          <w:szCs w:val="28"/>
        </w:rPr>
        <w:t>:</w:t>
      </w:r>
    </w:p>
    <w:p w:rsidR="00234FD1" w:rsidRDefault="00F7284C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234FD1">
        <w:rPr>
          <w:sz w:val="28"/>
          <w:szCs w:val="28"/>
        </w:rPr>
        <w:t>leingeschnittene Zwiebeln und</w:t>
      </w:r>
      <w:r>
        <w:rPr>
          <w:sz w:val="28"/>
          <w:szCs w:val="28"/>
        </w:rPr>
        <w:t xml:space="preserve"> </w:t>
      </w:r>
      <w:r w:rsidR="00586379">
        <w:rPr>
          <w:sz w:val="28"/>
          <w:szCs w:val="28"/>
        </w:rPr>
        <w:t>roten</w:t>
      </w:r>
      <w:r>
        <w:rPr>
          <w:sz w:val="28"/>
          <w:szCs w:val="28"/>
        </w:rPr>
        <w:t>Paprika</w:t>
      </w:r>
      <w:r w:rsidR="00586379">
        <w:rPr>
          <w:sz w:val="28"/>
          <w:szCs w:val="28"/>
        </w:rPr>
        <w:t>,</w:t>
      </w:r>
      <w:r>
        <w:rPr>
          <w:sz w:val="28"/>
          <w:szCs w:val="28"/>
        </w:rPr>
        <w:t xml:space="preserve"> mit den Schrimps in einer</w:t>
      </w:r>
      <w:r w:rsidR="00234FD1">
        <w:rPr>
          <w:sz w:val="28"/>
          <w:szCs w:val="28"/>
        </w:rPr>
        <w:t xml:space="preserve"> Pfanne anbraten.</w:t>
      </w:r>
    </w:p>
    <w:p w:rsidR="00314E2B" w:rsidRDefault="00234FD1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Etwas von dem gekochten Reis am Schluss dazugeben und vermischen, </w:t>
      </w:r>
    </w:p>
    <w:p w:rsidR="00E146F5" w:rsidRDefault="00234FD1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damit die Zucchini füllen. </w:t>
      </w:r>
    </w:p>
    <w:p w:rsidR="00314E2B" w:rsidRDefault="00314E2B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</w:t>
      </w:r>
    </w:p>
    <w:p w:rsidR="00314E2B" w:rsidRDefault="00234FD1" w:rsidP="00314E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In die Auflaufform </w:t>
      </w:r>
      <w:r w:rsidR="00314E2B">
        <w:rPr>
          <w:sz w:val="28"/>
          <w:szCs w:val="28"/>
        </w:rPr>
        <w:t xml:space="preserve">kommen die </w:t>
      </w:r>
      <w:r w:rsidR="00672ACC">
        <w:rPr>
          <w:sz w:val="28"/>
          <w:szCs w:val="28"/>
        </w:rPr>
        <w:t>kleingeschnit</w:t>
      </w:r>
      <w:r w:rsidR="00314E2B">
        <w:rPr>
          <w:sz w:val="28"/>
          <w:szCs w:val="28"/>
        </w:rPr>
        <w:t>tenen Tomaten, links</w:t>
      </w:r>
    </w:p>
    <w:p w:rsidR="00F7284C" w:rsidRDefault="00314E2B" w:rsidP="00314E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das Fleisch der ausgehöhlten Zucchini, rechts.</w:t>
      </w:r>
    </w:p>
    <w:p w:rsidR="00234FD1" w:rsidRDefault="00314E2B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Alles</w:t>
      </w:r>
      <w:r w:rsidR="00672ACC">
        <w:rPr>
          <w:sz w:val="28"/>
          <w:szCs w:val="28"/>
        </w:rPr>
        <w:t xml:space="preserve"> salzen, pf</w:t>
      </w:r>
      <w:r>
        <w:rPr>
          <w:sz w:val="28"/>
          <w:szCs w:val="28"/>
        </w:rPr>
        <w:t>effern, etwas Olivenöl beigeben und Kräuter der Provence.</w:t>
      </w:r>
    </w:p>
    <w:p w:rsidR="00F7284C" w:rsidRDefault="00F7284C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Die gefüllten Zucchini zwischen den Tomaten </w:t>
      </w:r>
      <w:r w:rsidR="00672ACC">
        <w:rPr>
          <w:sz w:val="28"/>
          <w:szCs w:val="28"/>
        </w:rPr>
        <w:t>einbetten,</w:t>
      </w:r>
    </w:p>
    <w:p w:rsidR="00672ACC" w:rsidRDefault="00672ACC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Gemüsebrühe 1/4 Liter</w:t>
      </w:r>
      <w:r w:rsidR="00F7284C">
        <w:rPr>
          <w:sz w:val="28"/>
          <w:szCs w:val="28"/>
        </w:rPr>
        <w:t xml:space="preserve"> und etwas Wein</w:t>
      </w:r>
      <w:r>
        <w:rPr>
          <w:sz w:val="28"/>
          <w:szCs w:val="28"/>
        </w:rPr>
        <w:t xml:space="preserve"> dazugeben.</w:t>
      </w:r>
    </w:p>
    <w:p w:rsidR="00893B7A" w:rsidRDefault="00672ACC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Geriebenen Käse auf die gefüllten Zucchini streuen</w:t>
      </w:r>
      <w:r w:rsidR="00C90F3A">
        <w:rPr>
          <w:sz w:val="28"/>
          <w:szCs w:val="28"/>
        </w:rPr>
        <w:t>,</w:t>
      </w:r>
    </w:p>
    <w:p w:rsidR="00672ACC" w:rsidRDefault="00672ACC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und </w:t>
      </w:r>
      <w:r w:rsidR="00E146F5">
        <w:rPr>
          <w:sz w:val="28"/>
          <w:szCs w:val="28"/>
        </w:rPr>
        <w:t xml:space="preserve">ca. </w:t>
      </w:r>
      <w:r>
        <w:rPr>
          <w:sz w:val="28"/>
          <w:szCs w:val="28"/>
        </w:rPr>
        <w:t>35 Minute</w:t>
      </w:r>
      <w:r w:rsidR="00314E2B">
        <w:rPr>
          <w:sz w:val="28"/>
          <w:szCs w:val="28"/>
        </w:rPr>
        <w:t>n bei 200 Grad in die Backröhre garen.</w:t>
      </w:r>
    </w:p>
    <w:p w:rsidR="00545DC4" w:rsidRDefault="00672ACC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</w:t>
      </w:r>
      <w:r w:rsidR="00E146F5">
        <w:rPr>
          <w:sz w:val="28"/>
          <w:szCs w:val="28"/>
        </w:rPr>
        <w:t xml:space="preserve">restliche </w:t>
      </w:r>
      <w:r>
        <w:rPr>
          <w:sz w:val="28"/>
          <w:szCs w:val="28"/>
        </w:rPr>
        <w:t>Reis dient als Beilage.</w:t>
      </w:r>
    </w:p>
    <w:p w:rsidR="00314E2B" w:rsidRDefault="00314E2B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672ACC" w:rsidRDefault="00672ACC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Dazu geröstete </w:t>
      </w:r>
      <w:r w:rsidR="00C90F3A">
        <w:rPr>
          <w:sz w:val="28"/>
          <w:szCs w:val="28"/>
        </w:rPr>
        <w:t xml:space="preserve">Knoblauch </w:t>
      </w:r>
      <w:r w:rsidR="00314E2B">
        <w:rPr>
          <w:sz w:val="28"/>
          <w:szCs w:val="28"/>
        </w:rPr>
        <w:t xml:space="preserve">- </w:t>
      </w:r>
      <w:r w:rsidR="00C90F3A">
        <w:rPr>
          <w:sz w:val="28"/>
          <w:szCs w:val="28"/>
        </w:rPr>
        <w:t>Weißbrotscheiben</w:t>
      </w:r>
      <w:r>
        <w:rPr>
          <w:sz w:val="28"/>
          <w:szCs w:val="28"/>
        </w:rPr>
        <w:t>.</w:t>
      </w:r>
    </w:p>
    <w:p w:rsidR="00C90F3A" w:rsidRDefault="00C90F3A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</w:p>
    <w:p w:rsidR="00C90F3A" w:rsidRDefault="00C90F3A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C90F3A" w:rsidRDefault="00C90F3A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2 Flaschen</w:t>
      </w:r>
    </w:p>
    <w:p w:rsidR="00893B7A" w:rsidRPr="00236CD7" w:rsidRDefault="00C90F3A" w:rsidP="00236CD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– La Rioja Alta Gran Reserva 904-</w:t>
      </w:r>
    </w:p>
    <w:sectPr w:rsidR="00893B7A" w:rsidRPr="00236CD7" w:rsidSect="009E31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D7"/>
    <w:rsid w:val="00005D5F"/>
    <w:rsid w:val="00073051"/>
    <w:rsid w:val="00090850"/>
    <w:rsid w:val="00097732"/>
    <w:rsid w:val="001270C6"/>
    <w:rsid w:val="00127784"/>
    <w:rsid w:val="00170DA5"/>
    <w:rsid w:val="001C6CDD"/>
    <w:rsid w:val="001E6221"/>
    <w:rsid w:val="00231751"/>
    <w:rsid w:val="00234FD1"/>
    <w:rsid w:val="00236CD7"/>
    <w:rsid w:val="002F34CD"/>
    <w:rsid w:val="002F61BA"/>
    <w:rsid w:val="00314E2B"/>
    <w:rsid w:val="00330601"/>
    <w:rsid w:val="00382297"/>
    <w:rsid w:val="003A74CB"/>
    <w:rsid w:val="004969CC"/>
    <w:rsid w:val="00545DC4"/>
    <w:rsid w:val="00586379"/>
    <w:rsid w:val="00672ACC"/>
    <w:rsid w:val="006C21EF"/>
    <w:rsid w:val="00784DAF"/>
    <w:rsid w:val="007A0FFC"/>
    <w:rsid w:val="007D3623"/>
    <w:rsid w:val="00850D4B"/>
    <w:rsid w:val="00893B7A"/>
    <w:rsid w:val="009E3154"/>
    <w:rsid w:val="00A82272"/>
    <w:rsid w:val="00B45D7F"/>
    <w:rsid w:val="00BD50DF"/>
    <w:rsid w:val="00BE702D"/>
    <w:rsid w:val="00C15CD0"/>
    <w:rsid w:val="00C17E15"/>
    <w:rsid w:val="00C90F3A"/>
    <w:rsid w:val="00CD4A4A"/>
    <w:rsid w:val="00CF0F4D"/>
    <w:rsid w:val="00D6168D"/>
    <w:rsid w:val="00D93935"/>
    <w:rsid w:val="00E0729F"/>
    <w:rsid w:val="00E146F5"/>
    <w:rsid w:val="00EB24F5"/>
    <w:rsid w:val="00EC62E0"/>
    <w:rsid w:val="00F72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2EFF5"/>
  <w15:chartTrackingRefBased/>
  <w15:docId w15:val="{CF959413-5620-4BCA-B1D4-0454BDEB6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36C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86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8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91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487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18</cp:revision>
  <dcterms:created xsi:type="dcterms:W3CDTF">2023-11-02T13:47:00Z</dcterms:created>
  <dcterms:modified xsi:type="dcterms:W3CDTF">2024-03-04T14:06:00Z</dcterms:modified>
</cp:coreProperties>
</file>