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0A1" w:rsidRDefault="009E00A1" w:rsidP="001672F9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Liebe Freunde und Leser</w:t>
      </w:r>
    </w:p>
    <w:p w:rsidR="009E00A1" w:rsidRDefault="009E00A1" w:rsidP="001672F9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Ich starte eine neue Serie</w:t>
      </w:r>
    </w:p>
    <w:p w:rsidR="009E00A1" w:rsidRPr="009E00A1" w:rsidRDefault="009E00A1" w:rsidP="001672F9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---------------------------------</w:t>
      </w:r>
    </w:p>
    <w:p w:rsidR="009E00A1" w:rsidRDefault="000B792B" w:rsidP="001672F9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 xml:space="preserve">Fiktive – </w:t>
      </w:r>
      <w:r w:rsidR="001672F9" w:rsidRPr="003A7234">
        <w:rPr>
          <w:rFonts w:ascii="Algerian" w:hAnsi="Algerian"/>
          <w:b/>
          <w:sz w:val="32"/>
          <w:szCs w:val="32"/>
        </w:rPr>
        <w:t>Tischgespräche</w:t>
      </w:r>
      <w:r>
        <w:rPr>
          <w:rFonts w:ascii="Algerian" w:hAnsi="Algerian"/>
          <w:b/>
          <w:sz w:val="32"/>
          <w:szCs w:val="32"/>
        </w:rPr>
        <w:t xml:space="preserve">   </w:t>
      </w:r>
    </w:p>
    <w:p w:rsidR="001672F9" w:rsidRDefault="000B792B" w:rsidP="001672F9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Nr.1</w:t>
      </w:r>
    </w:p>
    <w:p w:rsidR="003A5A0C" w:rsidRPr="003A7234" w:rsidRDefault="003A5A0C" w:rsidP="001672F9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------</w:t>
      </w:r>
    </w:p>
    <w:p w:rsidR="009E00A1" w:rsidRDefault="009E00A1" w:rsidP="001672F9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Mit großen </w:t>
      </w:r>
      <w:r w:rsidR="00027D36">
        <w:rPr>
          <w:rFonts w:asciiTheme="majorHAnsi" w:hAnsiTheme="majorHAnsi" w:cstheme="majorHAnsi"/>
          <w:b/>
          <w:sz w:val="28"/>
          <w:szCs w:val="28"/>
        </w:rPr>
        <w:t>Schriftstellern -</w:t>
      </w:r>
      <w:r w:rsidR="00EF5FD0">
        <w:rPr>
          <w:rFonts w:asciiTheme="majorHAnsi" w:hAnsiTheme="majorHAnsi" w:cstheme="majorHAnsi"/>
          <w:b/>
          <w:sz w:val="28"/>
          <w:szCs w:val="28"/>
        </w:rPr>
        <w:t xml:space="preserve"> </w:t>
      </w:r>
      <w:r>
        <w:rPr>
          <w:rFonts w:asciiTheme="majorHAnsi" w:hAnsiTheme="majorHAnsi" w:cstheme="majorHAnsi"/>
          <w:b/>
          <w:sz w:val="28"/>
          <w:szCs w:val="28"/>
        </w:rPr>
        <w:t xml:space="preserve">und einem Ihrer </w:t>
      </w:r>
      <w:r w:rsidR="00C1555B">
        <w:rPr>
          <w:rFonts w:asciiTheme="majorHAnsi" w:hAnsiTheme="majorHAnsi" w:cstheme="majorHAnsi"/>
          <w:b/>
          <w:sz w:val="28"/>
          <w:szCs w:val="28"/>
        </w:rPr>
        <w:t xml:space="preserve">- </w:t>
      </w:r>
      <w:r>
        <w:rPr>
          <w:rFonts w:asciiTheme="majorHAnsi" w:hAnsiTheme="majorHAnsi" w:cstheme="majorHAnsi"/>
          <w:b/>
          <w:sz w:val="28"/>
          <w:szCs w:val="28"/>
        </w:rPr>
        <w:t>Werke.</w:t>
      </w:r>
    </w:p>
    <w:p w:rsidR="003A5A0C" w:rsidRPr="003A5A0C" w:rsidRDefault="00414845" w:rsidP="001672F9">
      <w:pPr>
        <w:pStyle w:val="KeinLeerraum"/>
        <w:jc w:val="center"/>
        <w:rPr>
          <w:rFonts w:asciiTheme="majorHAnsi" w:hAnsiTheme="majorHAnsi" w:cstheme="majorHAnsi"/>
          <w:b/>
          <w:sz w:val="16"/>
          <w:szCs w:val="16"/>
        </w:rPr>
      </w:pPr>
      <w:r>
        <w:rPr>
          <w:rFonts w:asciiTheme="majorHAnsi" w:hAnsiTheme="majorHAnsi" w:cstheme="majorHAnsi"/>
          <w:b/>
          <w:sz w:val="16"/>
          <w:szCs w:val="16"/>
        </w:rPr>
        <w:t>-------------------------------------</w:t>
      </w:r>
    </w:p>
    <w:p w:rsidR="00E02E86" w:rsidRDefault="000B792B" w:rsidP="001672F9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Heute m</w:t>
      </w:r>
      <w:r w:rsidR="00E02E86">
        <w:rPr>
          <w:rFonts w:asciiTheme="majorHAnsi" w:hAnsiTheme="majorHAnsi" w:cstheme="majorHAnsi"/>
          <w:b/>
          <w:sz w:val="28"/>
          <w:szCs w:val="28"/>
        </w:rPr>
        <w:t>it „Nikolai Gogol“</w:t>
      </w:r>
      <w:r w:rsidR="009E00A1">
        <w:rPr>
          <w:rFonts w:asciiTheme="majorHAnsi" w:hAnsiTheme="majorHAnsi" w:cstheme="majorHAnsi"/>
          <w:b/>
          <w:sz w:val="28"/>
          <w:szCs w:val="28"/>
        </w:rPr>
        <w:t xml:space="preserve"> und</w:t>
      </w:r>
      <w:r w:rsidR="00C1555B">
        <w:rPr>
          <w:rFonts w:asciiTheme="majorHAnsi" w:hAnsiTheme="majorHAnsi" w:cstheme="majorHAnsi"/>
          <w:b/>
          <w:sz w:val="28"/>
          <w:szCs w:val="28"/>
        </w:rPr>
        <w:t xml:space="preserve"> seinem</w:t>
      </w:r>
      <w:r w:rsidR="00414845">
        <w:rPr>
          <w:rFonts w:asciiTheme="majorHAnsi" w:hAnsiTheme="majorHAnsi" w:cstheme="majorHAnsi"/>
          <w:b/>
          <w:sz w:val="28"/>
          <w:szCs w:val="28"/>
        </w:rPr>
        <w:t xml:space="preserve"> Werk:  D</w:t>
      </w:r>
      <w:r w:rsidR="009E00A1">
        <w:rPr>
          <w:rFonts w:asciiTheme="majorHAnsi" w:hAnsiTheme="majorHAnsi" w:cstheme="majorHAnsi"/>
          <w:b/>
          <w:sz w:val="28"/>
          <w:szCs w:val="28"/>
        </w:rPr>
        <w:t>ie Toten Seelen.</w:t>
      </w:r>
    </w:p>
    <w:p w:rsidR="00C1555B" w:rsidRDefault="00C1555B" w:rsidP="001672F9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----------------------------</w:t>
      </w:r>
    </w:p>
    <w:p w:rsidR="003A5A0C" w:rsidRDefault="003A5A0C" w:rsidP="003A5A0C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Zum Teilen, Ausdrucken und Sammeln.</w:t>
      </w:r>
    </w:p>
    <w:p w:rsidR="00DD15FB" w:rsidRDefault="000B792B" w:rsidP="001672F9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----------------</w:t>
      </w:r>
    </w:p>
    <w:p w:rsidR="00217956" w:rsidRDefault="00E55C5C" w:rsidP="001672F9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Peter: </w:t>
      </w:r>
    </w:p>
    <w:p w:rsidR="00DD15FB" w:rsidRDefault="00E02E86" w:rsidP="009E00A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Phantastisch</w:t>
      </w:r>
      <w:r w:rsidR="000B792B">
        <w:rPr>
          <w:rFonts w:asciiTheme="majorHAnsi" w:hAnsiTheme="majorHAnsi" w:cstheme="majorHAnsi"/>
          <w:b/>
          <w:sz w:val="28"/>
          <w:szCs w:val="28"/>
        </w:rPr>
        <w:t xml:space="preserve"> sind ihre </w:t>
      </w:r>
      <w:r w:rsidR="00C34002">
        <w:rPr>
          <w:rFonts w:asciiTheme="majorHAnsi" w:hAnsiTheme="majorHAnsi" w:cstheme="majorHAnsi"/>
          <w:b/>
          <w:sz w:val="28"/>
          <w:szCs w:val="28"/>
        </w:rPr>
        <w:t xml:space="preserve">Geschichten lieber </w:t>
      </w:r>
      <w:r w:rsidR="003A5A0C">
        <w:rPr>
          <w:rFonts w:asciiTheme="majorHAnsi" w:hAnsiTheme="majorHAnsi" w:cstheme="majorHAnsi"/>
          <w:b/>
          <w:sz w:val="28"/>
          <w:szCs w:val="28"/>
        </w:rPr>
        <w:t>Nikolai</w:t>
      </w:r>
      <w:r w:rsidR="000B792B">
        <w:rPr>
          <w:rFonts w:asciiTheme="majorHAnsi" w:hAnsiTheme="majorHAnsi" w:cstheme="majorHAnsi"/>
          <w:b/>
          <w:sz w:val="28"/>
          <w:szCs w:val="28"/>
        </w:rPr>
        <w:t xml:space="preserve">, die sie </w:t>
      </w:r>
      <w:r w:rsidR="00C34002">
        <w:rPr>
          <w:rFonts w:asciiTheme="majorHAnsi" w:hAnsiTheme="majorHAnsi" w:cstheme="majorHAnsi"/>
          <w:b/>
          <w:sz w:val="28"/>
          <w:szCs w:val="28"/>
        </w:rPr>
        <w:t>in Ihren Büchern zum</w:t>
      </w:r>
      <w:r w:rsidR="000B792B">
        <w:rPr>
          <w:rFonts w:asciiTheme="majorHAnsi" w:hAnsiTheme="majorHAnsi" w:cstheme="majorHAnsi"/>
          <w:b/>
          <w:sz w:val="28"/>
          <w:szCs w:val="28"/>
        </w:rPr>
        <w:t xml:space="preserve"> Besten geben.</w:t>
      </w:r>
      <w:r w:rsidR="009E00A1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0B792B">
        <w:rPr>
          <w:rFonts w:asciiTheme="majorHAnsi" w:hAnsiTheme="majorHAnsi" w:cstheme="majorHAnsi"/>
          <w:b/>
          <w:sz w:val="28"/>
          <w:szCs w:val="28"/>
        </w:rPr>
        <w:t>Geschichten die einem zum Lachen und zum Nachdenken bringen.</w:t>
      </w:r>
    </w:p>
    <w:p w:rsidR="00C34002" w:rsidRDefault="00E55C5C" w:rsidP="009E00A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So auch die toten Seelen.  -</w:t>
      </w:r>
      <w:r w:rsidR="00217956">
        <w:rPr>
          <w:rFonts w:asciiTheme="majorHAnsi" w:hAnsiTheme="majorHAnsi" w:cstheme="majorHAnsi"/>
          <w:b/>
          <w:sz w:val="28"/>
          <w:szCs w:val="28"/>
        </w:rPr>
        <w:t>Wie ka</w:t>
      </w:r>
      <w:r>
        <w:rPr>
          <w:rFonts w:asciiTheme="majorHAnsi" w:hAnsiTheme="majorHAnsi" w:cstheme="majorHAnsi"/>
          <w:b/>
          <w:sz w:val="28"/>
          <w:szCs w:val="28"/>
        </w:rPr>
        <w:t xml:space="preserve">men sie </w:t>
      </w:r>
      <w:r w:rsidR="00C34002">
        <w:rPr>
          <w:rFonts w:asciiTheme="majorHAnsi" w:hAnsiTheme="majorHAnsi" w:cstheme="majorHAnsi"/>
          <w:b/>
          <w:sz w:val="28"/>
          <w:szCs w:val="28"/>
        </w:rPr>
        <w:t>darauf?</w:t>
      </w:r>
    </w:p>
    <w:p w:rsidR="009E00A1" w:rsidRDefault="009E00A1" w:rsidP="009E00A1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-------------------------------------------------------------------------------------</w:t>
      </w:r>
    </w:p>
    <w:p w:rsidR="00217956" w:rsidRDefault="00E55C5C" w:rsidP="001672F9">
      <w:pPr>
        <w:pStyle w:val="KeinLeerraum"/>
        <w:jc w:val="center"/>
        <w:rPr>
          <w:rFonts w:asciiTheme="majorHAnsi" w:hAnsiTheme="majorHAnsi" w:cstheme="majorHAnsi"/>
          <w:b/>
          <w:i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Pr="009E00A1">
        <w:rPr>
          <w:rFonts w:asciiTheme="majorHAnsi" w:hAnsiTheme="majorHAnsi" w:cstheme="majorHAnsi"/>
          <w:b/>
          <w:i/>
          <w:sz w:val="28"/>
          <w:szCs w:val="28"/>
        </w:rPr>
        <w:t xml:space="preserve">Gogol:  </w:t>
      </w:r>
    </w:p>
    <w:p w:rsidR="003A5A0C" w:rsidRPr="003A5A0C" w:rsidRDefault="003A5A0C" w:rsidP="001672F9">
      <w:pPr>
        <w:pStyle w:val="KeinLeerraum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217956" w:rsidRDefault="00E55C5C" w:rsidP="009E00A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Ich wurde in Sorotschinzy in einem Marktflecken in der Ukraine</w:t>
      </w:r>
      <w:r w:rsidR="00414845">
        <w:rPr>
          <w:rFonts w:asciiTheme="majorHAnsi" w:hAnsiTheme="majorHAnsi" w:cstheme="majorHAnsi"/>
          <w:b/>
          <w:sz w:val="28"/>
          <w:szCs w:val="28"/>
        </w:rPr>
        <w:t>,</w:t>
      </w:r>
      <w:r w:rsidR="00701559">
        <w:rPr>
          <w:rFonts w:asciiTheme="majorHAnsi" w:hAnsiTheme="majorHAnsi" w:cstheme="majorHAnsi"/>
          <w:b/>
          <w:sz w:val="28"/>
          <w:szCs w:val="28"/>
        </w:rPr>
        <w:t xml:space="preserve"> </w:t>
      </w:r>
      <w:r>
        <w:rPr>
          <w:rFonts w:asciiTheme="majorHAnsi" w:hAnsiTheme="majorHAnsi" w:cstheme="majorHAnsi"/>
          <w:b/>
          <w:sz w:val="28"/>
          <w:szCs w:val="28"/>
        </w:rPr>
        <w:t>am 01. April</w:t>
      </w:r>
      <w:r w:rsidR="00414845">
        <w:rPr>
          <w:rFonts w:asciiTheme="majorHAnsi" w:hAnsiTheme="majorHAnsi" w:cstheme="majorHAnsi"/>
          <w:b/>
          <w:sz w:val="28"/>
          <w:szCs w:val="28"/>
        </w:rPr>
        <w:t xml:space="preserve"> 1809 geboren.</w:t>
      </w:r>
      <w:r w:rsidR="003A5A0C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414845">
        <w:rPr>
          <w:rFonts w:asciiTheme="majorHAnsi" w:hAnsiTheme="majorHAnsi" w:cstheme="majorHAnsi"/>
          <w:b/>
          <w:sz w:val="28"/>
          <w:szCs w:val="28"/>
        </w:rPr>
        <w:t>I</w:t>
      </w:r>
      <w:r w:rsidR="003A5A0C">
        <w:rPr>
          <w:rFonts w:asciiTheme="majorHAnsi" w:hAnsiTheme="majorHAnsi" w:cstheme="majorHAnsi"/>
          <w:b/>
          <w:sz w:val="28"/>
          <w:szCs w:val="28"/>
        </w:rPr>
        <w:t xml:space="preserve">n Neshin, </w:t>
      </w:r>
      <w:r>
        <w:rPr>
          <w:rFonts w:asciiTheme="majorHAnsi" w:hAnsiTheme="majorHAnsi" w:cstheme="majorHAnsi"/>
          <w:b/>
          <w:sz w:val="28"/>
          <w:szCs w:val="28"/>
        </w:rPr>
        <w:t xml:space="preserve">dem dortigen Gymnasium war ich schon wegen meiner spöttischen Zunge </w:t>
      </w:r>
      <w:r w:rsidR="00414845">
        <w:rPr>
          <w:rFonts w:asciiTheme="majorHAnsi" w:hAnsiTheme="majorHAnsi" w:cstheme="majorHAnsi"/>
          <w:b/>
          <w:sz w:val="28"/>
          <w:szCs w:val="28"/>
        </w:rPr>
        <w:t xml:space="preserve">von meinen Lehrern </w:t>
      </w:r>
      <w:r>
        <w:rPr>
          <w:rFonts w:asciiTheme="majorHAnsi" w:hAnsiTheme="majorHAnsi" w:cstheme="majorHAnsi"/>
          <w:b/>
          <w:sz w:val="28"/>
          <w:szCs w:val="28"/>
        </w:rPr>
        <w:t>gefürchtet.</w:t>
      </w:r>
    </w:p>
    <w:p w:rsidR="00E55C5C" w:rsidRDefault="00E55C5C" w:rsidP="009E00A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Nun </w:t>
      </w:r>
      <w:r w:rsidR="00217956">
        <w:rPr>
          <w:rFonts w:asciiTheme="majorHAnsi" w:hAnsiTheme="majorHAnsi" w:cstheme="majorHAnsi"/>
          <w:b/>
          <w:sz w:val="28"/>
          <w:szCs w:val="28"/>
        </w:rPr>
        <w:t xml:space="preserve">„Tote </w:t>
      </w:r>
      <w:r w:rsidR="00414845">
        <w:rPr>
          <w:rFonts w:asciiTheme="majorHAnsi" w:hAnsiTheme="majorHAnsi" w:cstheme="majorHAnsi"/>
          <w:b/>
          <w:sz w:val="28"/>
          <w:szCs w:val="28"/>
        </w:rPr>
        <w:t>-</w:t>
      </w:r>
      <w:r w:rsidR="00217956">
        <w:rPr>
          <w:rFonts w:asciiTheme="majorHAnsi" w:hAnsiTheme="majorHAnsi" w:cstheme="majorHAnsi"/>
          <w:b/>
          <w:sz w:val="28"/>
          <w:szCs w:val="28"/>
        </w:rPr>
        <w:t>Seelen“</w:t>
      </w:r>
      <w:r>
        <w:rPr>
          <w:rFonts w:asciiTheme="majorHAnsi" w:hAnsiTheme="majorHAnsi" w:cstheme="majorHAnsi"/>
          <w:b/>
          <w:sz w:val="28"/>
          <w:szCs w:val="28"/>
        </w:rPr>
        <w:t xml:space="preserve"> ist doppelsinnig, es</w:t>
      </w:r>
      <w:r w:rsidR="00701559">
        <w:rPr>
          <w:rFonts w:asciiTheme="majorHAnsi" w:hAnsiTheme="majorHAnsi" w:cstheme="majorHAnsi"/>
          <w:b/>
          <w:sz w:val="28"/>
          <w:szCs w:val="28"/>
        </w:rPr>
        <w:t xml:space="preserve"> </w:t>
      </w:r>
      <w:r>
        <w:rPr>
          <w:rFonts w:asciiTheme="majorHAnsi" w:hAnsiTheme="majorHAnsi" w:cstheme="majorHAnsi"/>
          <w:b/>
          <w:sz w:val="28"/>
          <w:szCs w:val="28"/>
        </w:rPr>
        <w:t xml:space="preserve">sind die </w:t>
      </w:r>
      <w:r w:rsidR="00217956">
        <w:rPr>
          <w:rFonts w:asciiTheme="majorHAnsi" w:hAnsiTheme="majorHAnsi" w:cstheme="majorHAnsi"/>
          <w:b/>
          <w:sz w:val="28"/>
          <w:szCs w:val="28"/>
        </w:rPr>
        <w:t>leibeigenen Bauern</w:t>
      </w:r>
      <w:r>
        <w:rPr>
          <w:rFonts w:asciiTheme="majorHAnsi" w:hAnsiTheme="majorHAnsi" w:cstheme="majorHAnsi"/>
          <w:b/>
          <w:sz w:val="28"/>
          <w:szCs w:val="28"/>
        </w:rPr>
        <w:t xml:space="preserve"> die </w:t>
      </w:r>
      <w:r w:rsidR="00217956">
        <w:rPr>
          <w:rFonts w:asciiTheme="majorHAnsi" w:hAnsiTheme="majorHAnsi" w:cstheme="majorHAnsi"/>
          <w:b/>
          <w:sz w:val="28"/>
          <w:szCs w:val="28"/>
        </w:rPr>
        <w:t>gestorben aber</w:t>
      </w:r>
      <w:r>
        <w:rPr>
          <w:rFonts w:asciiTheme="majorHAnsi" w:hAnsiTheme="majorHAnsi" w:cstheme="majorHAnsi"/>
          <w:b/>
          <w:sz w:val="28"/>
          <w:szCs w:val="28"/>
        </w:rPr>
        <w:t xml:space="preserve"> nicht in den staatlichen Revision</w:t>
      </w:r>
      <w:r w:rsidR="00414845">
        <w:rPr>
          <w:rFonts w:asciiTheme="majorHAnsi" w:hAnsiTheme="majorHAnsi" w:cstheme="majorHAnsi"/>
          <w:b/>
          <w:sz w:val="28"/>
          <w:szCs w:val="28"/>
        </w:rPr>
        <w:t xml:space="preserve"> -</w:t>
      </w:r>
      <w:r>
        <w:rPr>
          <w:rFonts w:asciiTheme="majorHAnsi" w:hAnsiTheme="majorHAnsi" w:cstheme="majorHAnsi"/>
          <w:b/>
          <w:sz w:val="28"/>
          <w:szCs w:val="28"/>
        </w:rPr>
        <w:t>Listen</w:t>
      </w:r>
      <w:r w:rsidR="00217956">
        <w:rPr>
          <w:rFonts w:asciiTheme="majorHAnsi" w:hAnsiTheme="majorHAnsi" w:cstheme="majorHAnsi"/>
          <w:b/>
          <w:sz w:val="28"/>
          <w:szCs w:val="28"/>
        </w:rPr>
        <w:t xml:space="preserve"> gelöscht sind,</w:t>
      </w:r>
      <w:r w:rsidR="009E00A1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217956">
        <w:rPr>
          <w:rFonts w:asciiTheme="majorHAnsi" w:hAnsiTheme="majorHAnsi" w:cstheme="majorHAnsi"/>
          <w:b/>
          <w:sz w:val="28"/>
          <w:szCs w:val="28"/>
        </w:rPr>
        <w:t xml:space="preserve">und somit wie lebende Seelen gekauft </w:t>
      </w:r>
      <w:r w:rsidR="00414845">
        <w:rPr>
          <w:rFonts w:asciiTheme="majorHAnsi" w:hAnsiTheme="majorHAnsi" w:cstheme="majorHAnsi"/>
          <w:b/>
          <w:sz w:val="28"/>
          <w:szCs w:val="28"/>
        </w:rPr>
        <w:t xml:space="preserve">und somit </w:t>
      </w:r>
      <w:r w:rsidR="003A5A0C">
        <w:rPr>
          <w:rFonts w:asciiTheme="majorHAnsi" w:hAnsiTheme="majorHAnsi" w:cstheme="majorHAnsi"/>
          <w:b/>
          <w:sz w:val="28"/>
          <w:szCs w:val="28"/>
        </w:rPr>
        <w:t>verpfändet werden können, so als würden sie noch leben.</w:t>
      </w:r>
      <w:r w:rsidR="00414845">
        <w:rPr>
          <w:rFonts w:asciiTheme="majorHAnsi" w:hAnsiTheme="majorHAnsi" w:cstheme="majorHAnsi"/>
          <w:b/>
          <w:sz w:val="28"/>
          <w:szCs w:val="28"/>
        </w:rPr>
        <w:t xml:space="preserve"> Ein gutes Geschäft so lange niemand dahinterkommt.</w:t>
      </w:r>
    </w:p>
    <w:p w:rsidR="00217956" w:rsidRDefault="00217956" w:rsidP="009E00A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Es ist ein tiefgründiges Werk mit sozialem</w:t>
      </w:r>
      <w:r w:rsidR="003A5A0C">
        <w:rPr>
          <w:rFonts w:asciiTheme="majorHAnsi" w:hAnsiTheme="majorHAnsi" w:cstheme="majorHAnsi"/>
          <w:b/>
          <w:sz w:val="28"/>
          <w:szCs w:val="28"/>
        </w:rPr>
        <w:t>,</w:t>
      </w:r>
      <w:r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9E00A1">
        <w:rPr>
          <w:rFonts w:asciiTheme="majorHAnsi" w:hAnsiTheme="majorHAnsi" w:cstheme="majorHAnsi"/>
          <w:b/>
          <w:sz w:val="28"/>
          <w:szCs w:val="28"/>
        </w:rPr>
        <w:t xml:space="preserve">gesellschaftlichen Hintergrund. </w:t>
      </w:r>
      <w:r>
        <w:rPr>
          <w:rFonts w:asciiTheme="majorHAnsi" w:hAnsiTheme="majorHAnsi" w:cstheme="majorHAnsi"/>
          <w:b/>
          <w:sz w:val="28"/>
          <w:szCs w:val="28"/>
        </w:rPr>
        <w:t>Es sind aber besonders die parasitären Gestalten der Gutsbesitzer und der korrupten Beamten die e</w:t>
      </w:r>
      <w:r w:rsidR="009E00A1">
        <w:rPr>
          <w:rFonts w:asciiTheme="majorHAnsi" w:hAnsiTheme="majorHAnsi" w:cstheme="majorHAnsi"/>
          <w:b/>
          <w:sz w:val="28"/>
          <w:szCs w:val="28"/>
        </w:rPr>
        <w:t>s auch heute noch in Russland und der Ukraine</w:t>
      </w:r>
      <w:r>
        <w:rPr>
          <w:rFonts w:asciiTheme="majorHAnsi" w:hAnsiTheme="majorHAnsi" w:cstheme="majorHAnsi"/>
          <w:b/>
          <w:sz w:val="28"/>
          <w:szCs w:val="28"/>
        </w:rPr>
        <w:t xml:space="preserve"> gibt.</w:t>
      </w:r>
    </w:p>
    <w:p w:rsidR="00217956" w:rsidRDefault="00217956" w:rsidP="009E00A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Es ist zugleich die Epoche des verfallenden</w:t>
      </w:r>
      <w:r w:rsidR="003A5A0C">
        <w:rPr>
          <w:rFonts w:asciiTheme="majorHAnsi" w:hAnsiTheme="majorHAnsi" w:cstheme="majorHAnsi"/>
          <w:b/>
          <w:sz w:val="28"/>
          <w:szCs w:val="28"/>
        </w:rPr>
        <w:t>, russischen aber auch</w:t>
      </w:r>
      <w:r>
        <w:rPr>
          <w:rFonts w:asciiTheme="majorHAnsi" w:hAnsiTheme="majorHAnsi" w:cstheme="majorHAnsi"/>
          <w:b/>
          <w:sz w:val="28"/>
          <w:szCs w:val="28"/>
        </w:rPr>
        <w:t xml:space="preserve"> ukrainischen Feudalismus in seiner gesamten Hohlheit, Verkommenheit und Lächerlichkeit.</w:t>
      </w:r>
    </w:p>
    <w:p w:rsidR="009E00A1" w:rsidRDefault="00EF5FD0" w:rsidP="009E00A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----------------------------------------------------------------------------------------------------</w:t>
      </w:r>
    </w:p>
    <w:p w:rsidR="00701559" w:rsidRDefault="00701559" w:rsidP="000531E1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Peter:</w:t>
      </w:r>
    </w:p>
    <w:p w:rsidR="00701559" w:rsidRDefault="00701559" w:rsidP="000531E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Ihr Werk </w:t>
      </w:r>
      <w:r w:rsidR="009E00A1">
        <w:rPr>
          <w:rFonts w:asciiTheme="majorHAnsi" w:hAnsiTheme="majorHAnsi" w:cstheme="majorHAnsi"/>
          <w:b/>
          <w:sz w:val="28"/>
          <w:szCs w:val="28"/>
        </w:rPr>
        <w:t xml:space="preserve">haben sie </w:t>
      </w:r>
      <w:r w:rsidR="00EF5FD0">
        <w:rPr>
          <w:rFonts w:asciiTheme="majorHAnsi" w:hAnsiTheme="majorHAnsi" w:cstheme="majorHAnsi"/>
          <w:b/>
          <w:sz w:val="28"/>
          <w:szCs w:val="28"/>
        </w:rPr>
        <w:t>1835 begonnen</w:t>
      </w:r>
      <w:r w:rsidR="000531E1">
        <w:rPr>
          <w:rFonts w:asciiTheme="majorHAnsi" w:hAnsiTheme="majorHAnsi" w:cstheme="majorHAnsi"/>
          <w:b/>
          <w:sz w:val="28"/>
          <w:szCs w:val="28"/>
        </w:rPr>
        <w:t xml:space="preserve">, </w:t>
      </w:r>
      <w:r w:rsidR="009E00A1">
        <w:rPr>
          <w:rFonts w:asciiTheme="majorHAnsi" w:hAnsiTheme="majorHAnsi" w:cstheme="majorHAnsi"/>
          <w:b/>
          <w:sz w:val="28"/>
          <w:szCs w:val="28"/>
        </w:rPr>
        <w:t xml:space="preserve">es </w:t>
      </w:r>
      <w:r>
        <w:rPr>
          <w:rFonts w:asciiTheme="majorHAnsi" w:hAnsiTheme="majorHAnsi" w:cstheme="majorHAnsi"/>
          <w:b/>
          <w:sz w:val="28"/>
          <w:szCs w:val="28"/>
        </w:rPr>
        <w:t>ist unvollendet, das letzte Manuskript haben sie im Februar 1852 verbrannt, es war der fas</w:t>
      </w:r>
      <w:r w:rsidR="009E00A1">
        <w:rPr>
          <w:rFonts w:asciiTheme="majorHAnsi" w:hAnsiTheme="majorHAnsi" w:cstheme="majorHAnsi"/>
          <w:b/>
          <w:sz w:val="28"/>
          <w:szCs w:val="28"/>
        </w:rPr>
        <w:t>t v</w:t>
      </w:r>
      <w:r w:rsidR="000531E1">
        <w:rPr>
          <w:rFonts w:asciiTheme="majorHAnsi" w:hAnsiTheme="majorHAnsi" w:cstheme="majorHAnsi"/>
          <w:b/>
          <w:sz w:val="28"/>
          <w:szCs w:val="28"/>
        </w:rPr>
        <w:t>ollendete zweite Teil. Warum?</w:t>
      </w:r>
    </w:p>
    <w:p w:rsidR="00EF5FD0" w:rsidRDefault="00EF5FD0" w:rsidP="000531E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---------------------------------------------------------------------------------------------------------</w:t>
      </w:r>
    </w:p>
    <w:p w:rsidR="00701559" w:rsidRPr="009E00A1" w:rsidRDefault="00701559" w:rsidP="000531E1">
      <w:pPr>
        <w:pStyle w:val="KeinLeerraum"/>
        <w:jc w:val="center"/>
        <w:rPr>
          <w:rFonts w:asciiTheme="majorHAnsi" w:hAnsiTheme="majorHAnsi" w:cstheme="majorHAnsi"/>
          <w:b/>
          <w:i/>
          <w:sz w:val="28"/>
          <w:szCs w:val="28"/>
        </w:rPr>
      </w:pPr>
      <w:r w:rsidRPr="009E00A1">
        <w:rPr>
          <w:rFonts w:asciiTheme="majorHAnsi" w:hAnsiTheme="majorHAnsi" w:cstheme="majorHAnsi"/>
          <w:b/>
          <w:i/>
          <w:sz w:val="28"/>
          <w:szCs w:val="28"/>
        </w:rPr>
        <w:t>Gogol:</w:t>
      </w:r>
    </w:p>
    <w:p w:rsidR="00DD15FB" w:rsidRDefault="00701559" w:rsidP="000531E1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Ich erkannte die Unmöglichkeit dieses Werk</w:t>
      </w:r>
      <w:r w:rsidR="003A5A0C">
        <w:rPr>
          <w:rFonts w:asciiTheme="majorHAnsi" w:hAnsiTheme="majorHAnsi" w:cstheme="majorHAnsi"/>
          <w:b/>
          <w:sz w:val="28"/>
          <w:szCs w:val="28"/>
        </w:rPr>
        <w:t xml:space="preserve">es, darin </w:t>
      </w:r>
      <w:r>
        <w:rPr>
          <w:rFonts w:asciiTheme="majorHAnsi" w:hAnsiTheme="majorHAnsi" w:cstheme="majorHAnsi"/>
          <w:b/>
          <w:sz w:val="28"/>
          <w:szCs w:val="28"/>
        </w:rPr>
        <w:t xml:space="preserve">das Leben als solches zu Betrachten und somit zu </w:t>
      </w:r>
      <w:r w:rsidR="003A5A0C">
        <w:rPr>
          <w:rFonts w:asciiTheme="majorHAnsi" w:hAnsiTheme="majorHAnsi" w:cstheme="majorHAnsi"/>
          <w:b/>
          <w:sz w:val="28"/>
          <w:szCs w:val="28"/>
        </w:rPr>
        <w:t>V</w:t>
      </w:r>
      <w:r>
        <w:rPr>
          <w:rFonts w:asciiTheme="majorHAnsi" w:hAnsiTheme="majorHAnsi" w:cstheme="majorHAnsi"/>
          <w:b/>
          <w:sz w:val="28"/>
          <w:szCs w:val="28"/>
        </w:rPr>
        <w:t>ollenden</w:t>
      </w:r>
      <w:r w:rsidR="000531E1">
        <w:rPr>
          <w:rFonts w:asciiTheme="majorHAnsi" w:hAnsiTheme="majorHAnsi" w:cstheme="majorHAnsi"/>
          <w:b/>
          <w:sz w:val="28"/>
          <w:szCs w:val="28"/>
        </w:rPr>
        <w:t xml:space="preserve">. </w:t>
      </w:r>
      <w:r>
        <w:rPr>
          <w:rFonts w:asciiTheme="majorHAnsi" w:hAnsiTheme="majorHAnsi" w:cstheme="majorHAnsi"/>
          <w:b/>
          <w:sz w:val="28"/>
          <w:szCs w:val="28"/>
        </w:rPr>
        <w:t>Ich war von Zorn, Wut und Schmerz erfüllt, und so wurde aus einer geplanten Trilogie ein Einzelband.</w:t>
      </w:r>
    </w:p>
    <w:p w:rsidR="0000453C" w:rsidRDefault="00EF5FD0" w:rsidP="000531E1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lastRenderedPageBreak/>
        <w:t>-------------------------------------------------------------------------------------------------------</w:t>
      </w:r>
    </w:p>
    <w:p w:rsidR="000531E1" w:rsidRDefault="000531E1" w:rsidP="000531E1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Nachbetrachtungen von mir.</w:t>
      </w:r>
    </w:p>
    <w:p w:rsidR="0000453C" w:rsidRDefault="0000453C" w:rsidP="000531E1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--------------------------------------</w:t>
      </w:r>
    </w:p>
    <w:p w:rsidR="000531E1" w:rsidRDefault="000531E1" w:rsidP="0000453C">
      <w:pPr>
        <w:pStyle w:val="KeinLeerraum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Personen aus den „Toten Seelen“</w:t>
      </w:r>
    </w:p>
    <w:p w:rsidR="00EF5FD0" w:rsidRDefault="000531E1" w:rsidP="0000453C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Tschitschikow, Manilow, Nosdrjow, Sobakewitsch und Pljuskin wurden in Reden von Stalin und Lenin </w:t>
      </w:r>
      <w:r w:rsidR="0000453C">
        <w:rPr>
          <w:rFonts w:asciiTheme="majorHAnsi" w:hAnsiTheme="majorHAnsi" w:cstheme="majorHAnsi"/>
          <w:b/>
          <w:sz w:val="28"/>
          <w:szCs w:val="28"/>
        </w:rPr>
        <w:t xml:space="preserve">sehr oft </w:t>
      </w:r>
      <w:r>
        <w:rPr>
          <w:rFonts w:asciiTheme="majorHAnsi" w:hAnsiTheme="majorHAnsi" w:cstheme="majorHAnsi"/>
          <w:b/>
          <w:sz w:val="28"/>
          <w:szCs w:val="28"/>
        </w:rPr>
        <w:t>charakterisiert,</w:t>
      </w:r>
      <w:r w:rsidR="0000453C">
        <w:rPr>
          <w:rFonts w:asciiTheme="majorHAnsi" w:hAnsiTheme="majorHAnsi" w:cstheme="majorHAnsi"/>
          <w:b/>
          <w:sz w:val="28"/>
          <w:szCs w:val="28"/>
        </w:rPr>
        <w:t xml:space="preserve"> die Toten Seelen spiegeln </w:t>
      </w:r>
      <w:r w:rsidR="00EF5FD0">
        <w:rPr>
          <w:rFonts w:asciiTheme="majorHAnsi" w:hAnsiTheme="majorHAnsi" w:cstheme="majorHAnsi"/>
          <w:b/>
          <w:sz w:val="28"/>
          <w:szCs w:val="28"/>
        </w:rPr>
        <w:t xml:space="preserve">auch </w:t>
      </w:r>
      <w:r w:rsidR="0000453C">
        <w:rPr>
          <w:rFonts w:asciiTheme="majorHAnsi" w:hAnsiTheme="majorHAnsi" w:cstheme="majorHAnsi"/>
          <w:b/>
          <w:sz w:val="28"/>
          <w:szCs w:val="28"/>
        </w:rPr>
        <w:t>das h</w:t>
      </w:r>
      <w:r>
        <w:rPr>
          <w:rFonts w:asciiTheme="majorHAnsi" w:hAnsiTheme="majorHAnsi" w:cstheme="majorHAnsi"/>
          <w:b/>
          <w:sz w:val="28"/>
          <w:szCs w:val="28"/>
        </w:rPr>
        <w:t>eutige Russland</w:t>
      </w:r>
      <w:r w:rsidR="0000453C">
        <w:rPr>
          <w:rFonts w:asciiTheme="majorHAnsi" w:hAnsiTheme="majorHAnsi" w:cstheme="majorHAnsi"/>
          <w:b/>
          <w:sz w:val="28"/>
          <w:szCs w:val="28"/>
        </w:rPr>
        <w:t xml:space="preserve">, sein Feudalismus, seine Beamten und Regierenden, bis heute realistisch </w:t>
      </w:r>
      <w:r>
        <w:rPr>
          <w:rFonts w:asciiTheme="majorHAnsi" w:hAnsiTheme="majorHAnsi" w:cstheme="majorHAnsi"/>
          <w:b/>
          <w:sz w:val="28"/>
          <w:szCs w:val="28"/>
        </w:rPr>
        <w:t>wieder.</w:t>
      </w:r>
      <w:r w:rsidR="0000453C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:rsidR="000531E1" w:rsidRDefault="0000453C" w:rsidP="0000453C">
      <w:pPr>
        <w:pStyle w:val="KeinLeerraum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Die „Toten Seelen“ stießen auf wütende Ablehnung der Obrigkeit </w:t>
      </w:r>
      <w:r w:rsidR="00EF5FD0">
        <w:rPr>
          <w:rFonts w:asciiTheme="majorHAnsi" w:hAnsiTheme="majorHAnsi" w:cstheme="majorHAnsi"/>
          <w:b/>
          <w:sz w:val="28"/>
          <w:szCs w:val="28"/>
        </w:rPr>
        <w:t xml:space="preserve">in Russland </w:t>
      </w:r>
      <w:r>
        <w:rPr>
          <w:rFonts w:asciiTheme="majorHAnsi" w:hAnsiTheme="majorHAnsi" w:cstheme="majorHAnsi"/>
          <w:b/>
          <w:sz w:val="28"/>
          <w:szCs w:val="28"/>
        </w:rPr>
        <w:t>da sie sich</w:t>
      </w:r>
      <w:r w:rsidR="00027D36">
        <w:rPr>
          <w:rFonts w:asciiTheme="majorHAnsi" w:hAnsiTheme="majorHAnsi" w:cstheme="majorHAnsi"/>
          <w:b/>
          <w:sz w:val="28"/>
          <w:szCs w:val="28"/>
        </w:rPr>
        <w:t>,</w:t>
      </w:r>
      <w:r>
        <w:rPr>
          <w:rFonts w:asciiTheme="majorHAnsi" w:hAnsiTheme="majorHAnsi" w:cstheme="majorHAnsi"/>
          <w:b/>
          <w:sz w:val="28"/>
          <w:szCs w:val="28"/>
        </w:rPr>
        <w:t xml:space="preserve"> im Spiegelbild des Buches</w:t>
      </w:r>
      <w:r w:rsidR="00EF5FD0">
        <w:rPr>
          <w:rFonts w:asciiTheme="majorHAnsi" w:hAnsiTheme="majorHAnsi" w:cstheme="majorHAnsi"/>
          <w:b/>
          <w:sz w:val="28"/>
          <w:szCs w:val="28"/>
        </w:rPr>
        <w:t>,</w:t>
      </w:r>
      <w:r>
        <w:rPr>
          <w:rFonts w:asciiTheme="majorHAnsi" w:hAnsiTheme="majorHAnsi" w:cstheme="majorHAnsi"/>
          <w:b/>
          <w:sz w:val="28"/>
          <w:szCs w:val="28"/>
        </w:rPr>
        <w:t xml:space="preserve"> sofort erkannten.  Die begeisterte </w:t>
      </w:r>
      <w:r w:rsidR="00EF5FD0">
        <w:rPr>
          <w:rFonts w:asciiTheme="majorHAnsi" w:hAnsiTheme="majorHAnsi" w:cstheme="majorHAnsi"/>
          <w:b/>
          <w:sz w:val="28"/>
          <w:szCs w:val="28"/>
        </w:rPr>
        <w:t xml:space="preserve">Zustimmung für das Buch, die Toten Seelen </w:t>
      </w:r>
      <w:r>
        <w:rPr>
          <w:rFonts w:asciiTheme="majorHAnsi" w:hAnsiTheme="majorHAnsi" w:cstheme="majorHAnsi"/>
          <w:b/>
          <w:sz w:val="28"/>
          <w:szCs w:val="28"/>
        </w:rPr>
        <w:t>durch das einfache Volk ging in</w:t>
      </w:r>
      <w:r w:rsidR="00421EA2">
        <w:rPr>
          <w:rFonts w:asciiTheme="majorHAnsi" w:hAnsiTheme="majorHAnsi" w:cstheme="majorHAnsi"/>
          <w:b/>
          <w:sz w:val="28"/>
          <w:szCs w:val="28"/>
        </w:rPr>
        <w:t xml:space="preserve"> Russland </w:t>
      </w:r>
      <w:r w:rsidR="00EF5FD0">
        <w:rPr>
          <w:rFonts w:asciiTheme="majorHAnsi" w:hAnsiTheme="majorHAnsi" w:cstheme="majorHAnsi"/>
          <w:b/>
          <w:sz w:val="28"/>
          <w:szCs w:val="28"/>
        </w:rPr>
        <w:t xml:space="preserve">aber auch der </w:t>
      </w:r>
      <w:r>
        <w:rPr>
          <w:rFonts w:asciiTheme="majorHAnsi" w:hAnsiTheme="majorHAnsi" w:cstheme="majorHAnsi"/>
          <w:b/>
          <w:sz w:val="28"/>
          <w:szCs w:val="28"/>
        </w:rPr>
        <w:t>Ukraine verloren.</w:t>
      </w:r>
    </w:p>
    <w:p w:rsidR="0000453C" w:rsidRDefault="0000453C" w:rsidP="00C84E23">
      <w:pPr>
        <w:pStyle w:val="KeinLeerraum"/>
        <w:rPr>
          <w:rFonts w:asciiTheme="majorHAnsi" w:hAnsiTheme="majorHAnsi" w:cstheme="majorHAnsi"/>
          <w:b/>
          <w:sz w:val="28"/>
          <w:szCs w:val="28"/>
        </w:rPr>
      </w:pPr>
    </w:p>
    <w:p w:rsidR="001672F9" w:rsidRPr="0000453C" w:rsidRDefault="00B66593" w:rsidP="0000453C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32"/>
          <w:szCs w:val="32"/>
        </w:rPr>
        <w:t>Pellkartoffeln mit Beigaben</w:t>
      </w:r>
    </w:p>
    <w:p w:rsidR="001672F9" w:rsidRDefault="001672F9" w:rsidP="0096791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</w:t>
      </w:r>
    </w:p>
    <w:p w:rsidR="001672F9" w:rsidRDefault="00C34002" w:rsidP="0096791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Eingeladene</w:t>
      </w:r>
      <w:r w:rsidR="00CA1467">
        <w:rPr>
          <w:rFonts w:cstheme="minorHAnsi"/>
          <w:sz w:val="32"/>
          <w:szCs w:val="32"/>
        </w:rPr>
        <w:t xml:space="preserve"> Gäste</w:t>
      </w:r>
      <w:r w:rsidR="000B792B">
        <w:rPr>
          <w:rFonts w:cstheme="minorHAnsi"/>
          <w:sz w:val="32"/>
          <w:szCs w:val="32"/>
        </w:rPr>
        <w:t>,</w:t>
      </w:r>
      <w:r w:rsidR="00CA1467">
        <w:rPr>
          <w:rFonts w:cstheme="minorHAnsi"/>
          <w:sz w:val="32"/>
          <w:szCs w:val="32"/>
        </w:rPr>
        <w:t xml:space="preserve"> können Freude bereiten</w:t>
      </w:r>
      <w:r>
        <w:rPr>
          <w:rFonts w:cstheme="minorHAnsi"/>
          <w:sz w:val="32"/>
          <w:szCs w:val="32"/>
        </w:rPr>
        <w:t>.</w:t>
      </w:r>
    </w:p>
    <w:p w:rsidR="00DD15FB" w:rsidRDefault="00C34002" w:rsidP="00C34002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</w:t>
      </w:r>
      <w:r w:rsidR="00C84E23">
        <w:rPr>
          <w:rFonts w:cstheme="minorHAnsi"/>
          <w:sz w:val="32"/>
          <w:szCs w:val="32"/>
        </w:rPr>
        <w:t xml:space="preserve">ie Speisekammer </w:t>
      </w:r>
      <w:r>
        <w:rPr>
          <w:rFonts w:cstheme="minorHAnsi"/>
          <w:sz w:val="32"/>
          <w:szCs w:val="32"/>
        </w:rPr>
        <w:t xml:space="preserve">ist </w:t>
      </w:r>
      <w:r w:rsidR="001672F9">
        <w:rPr>
          <w:rFonts w:cstheme="minorHAnsi"/>
          <w:sz w:val="32"/>
          <w:szCs w:val="32"/>
        </w:rPr>
        <w:t>gut gefüllt,</w:t>
      </w:r>
      <w:r>
        <w:rPr>
          <w:rFonts w:cstheme="minorHAnsi"/>
          <w:sz w:val="32"/>
          <w:szCs w:val="32"/>
        </w:rPr>
        <w:t xml:space="preserve"> </w:t>
      </w:r>
      <w:r w:rsidR="00CA1467">
        <w:rPr>
          <w:rFonts w:cstheme="minorHAnsi"/>
          <w:sz w:val="32"/>
          <w:szCs w:val="32"/>
        </w:rPr>
        <w:t>d</w:t>
      </w:r>
      <w:r>
        <w:rPr>
          <w:rFonts w:cstheme="minorHAnsi"/>
          <w:sz w:val="32"/>
          <w:szCs w:val="32"/>
        </w:rPr>
        <w:t>er Tisch</w:t>
      </w:r>
      <w:r w:rsidR="00DD15FB">
        <w:rPr>
          <w:rFonts w:cstheme="minorHAnsi"/>
          <w:sz w:val="32"/>
          <w:szCs w:val="32"/>
        </w:rPr>
        <w:t xml:space="preserve"> gedeckt,</w:t>
      </w:r>
    </w:p>
    <w:p w:rsidR="000B792B" w:rsidRDefault="000B792B" w:rsidP="005C17A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Gericht</w:t>
      </w:r>
      <w:r w:rsidR="005C17AA">
        <w:rPr>
          <w:rFonts w:ascii="Algerian" w:hAnsi="Algerian"/>
          <w:sz w:val="32"/>
          <w:szCs w:val="32"/>
        </w:rPr>
        <w:t xml:space="preserve">: </w:t>
      </w:r>
      <w:r>
        <w:rPr>
          <w:rFonts w:ascii="Algerian" w:hAnsi="Algerian"/>
          <w:sz w:val="32"/>
          <w:szCs w:val="32"/>
        </w:rPr>
        <w:t>von Peter</w:t>
      </w:r>
    </w:p>
    <w:p w:rsidR="005C17AA" w:rsidRDefault="005C17AA" w:rsidP="005C17A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----------------------------</w:t>
      </w:r>
    </w:p>
    <w:p w:rsidR="00FC47BF" w:rsidRPr="000B792B" w:rsidRDefault="00FC47BF" w:rsidP="00967919">
      <w:pPr>
        <w:pStyle w:val="KeinLeerraum"/>
        <w:jc w:val="center"/>
        <w:rPr>
          <w:rFonts w:cstheme="minorHAnsi"/>
          <w:sz w:val="32"/>
          <w:szCs w:val="32"/>
        </w:rPr>
      </w:pPr>
      <w:r w:rsidRPr="000B792B">
        <w:rPr>
          <w:rFonts w:cstheme="minorHAnsi"/>
          <w:sz w:val="32"/>
          <w:szCs w:val="32"/>
        </w:rPr>
        <w:t>Pellkartoffeln mit Speck</w:t>
      </w:r>
      <w:r w:rsidR="000B792B">
        <w:rPr>
          <w:rFonts w:cstheme="minorHAnsi"/>
          <w:sz w:val="32"/>
          <w:szCs w:val="32"/>
        </w:rPr>
        <w:t>,</w:t>
      </w:r>
      <w:r w:rsidRPr="000B792B">
        <w:rPr>
          <w:rFonts w:cstheme="minorHAnsi"/>
          <w:sz w:val="32"/>
          <w:szCs w:val="32"/>
        </w:rPr>
        <w:t xml:space="preserve"> Zwiebeln Quarksoße</w:t>
      </w:r>
    </w:p>
    <w:p w:rsidR="00FC47BF" w:rsidRDefault="00FC47BF" w:rsidP="000B792B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</w:t>
      </w:r>
    </w:p>
    <w:p w:rsidR="00A01647" w:rsidRDefault="00C34002" w:rsidP="00967919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Der eingeladene</w:t>
      </w:r>
      <w:r w:rsidR="009B15E2" w:rsidRPr="00302685">
        <w:rPr>
          <w:rFonts w:ascii="Algerian" w:hAnsi="Algerian"/>
          <w:sz w:val="32"/>
          <w:szCs w:val="32"/>
        </w:rPr>
        <w:t xml:space="preserve"> Besuch</w:t>
      </w:r>
    </w:p>
    <w:p w:rsidR="00A01647" w:rsidRPr="00302685" w:rsidRDefault="00A01647" w:rsidP="00B274DC">
      <w:pPr>
        <w:pStyle w:val="KeinLeerraum"/>
        <w:rPr>
          <w:rFonts w:ascii="Algerian" w:hAnsi="Algerian"/>
          <w:sz w:val="32"/>
          <w:szCs w:val="32"/>
        </w:rPr>
      </w:pPr>
    </w:p>
    <w:p w:rsidR="005C17AA" w:rsidRDefault="005C17AA" w:rsidP="005C17AA">
      <w:pPr>
        <w:pStyle w:val="KeinLeerraum"/>
        <w:jc w:val="center"/>
        <w:rPr>
          <w:b/>
          <w:sz w:val="24"/>
          <w:szCs w:val="24"/>
        </w:rPr>
      </w:pPr>
      <w:r w:rsidRPr="005C17AA">
        <w:rPr>
          <w:b/>
          <w:sz w:val="24"/>
          <w:szCs w:val="24"/>
        </w:rPr>
        <w:t xml:space="preserve">Der Gast wird angekündigt </w:t>
      </w:r>
    </w:p>
    <w:p w:rsidR="00C34002" w:rsidRDefault="005C17AA" w:rsidP="005C17AA">
      <w:pPr>
        <w:pStyle w:val="KeinLeerraum"/>
        <w:jc w:val="center"/>
        <w:rPr>
          <w:sz w:val="28"/>
          <w:szCs w:val="28"/>
        </w:rPr>
      </w:pPr>
      <w:r w:rsidRPr="005C17AA">
        <w:rPr>
          <w:b/>
          <w:sz w:val="24"/>
          <w:szCs w:val="24"/>
        </w:rPr>
        <w:t>und vom Koch begrüßt</w:t>
      </w:r>
      <w:r>
        <w:rPr>
          <w:sz w:val="28"/>
          <w:szCs w:val="28"/>
        </w:rPr>
        <w:t>.</w:t>
      </w:r>
    </w:p>
    <w:p w:rsidR="005C17AA" w:rsidRDefault="005C17AA" w:rsidP="005C17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B15E2" w:rsidRDefault="00C34002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Kommt eingeladener</w:t>
      </w:r>
      <w:r w:rsidR="009B15E2">
        <w:rPr>
          <w:sz w:val="28"/>
          <w:szCs w:val="28"/>
        </w:rPr>
        <w:t xml:space="preserve"> Besuch</w:t>
      </w:r>
    </w:p>
    <w:p w:rsidR="009B15E2" w:rsidRDefault="001672F9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B15E2">
        <w:rPr>
          <w:sz w:val="28"/>
          <w:szCs w:val="28"/>
        </w:rPr>
        <w:t>ann greif zur Zeitschrift oder Buch</w:t>
      </w:r>
      <w:r>
        <w:rPr>
          <w:sz w:val="28"/>
          <w:szCs w:val="28"/>
        </w:rPr>
        <w:t>.</w:t>
      </w:r>
    </w:p>
    <w:p w:rsidR="009B15E2" w:rsidRDefault="009B15E2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CD28FB">
        <w:rPr>
          <w:sz w:val="28"/>
          <w:szCs w:val="28"/>
        </w:rPr>
        <w:t>gut`</w:t>
      </w:r>
      <w:r w:rsidR="00974AF6">
        <w:rPr>
          <w:sz w:val="28"/>
          <w:szCs w:val="28"/>
        </w:rPr>
        <w:t xml:space="preserve"> Rezept</w:t>
      </w:r>
      <w:r w:rsidR="001672F9">
        <w:rPr>
          <w:sz w:val="28"/>
          <w:szCs w:val="28"/>
        </w:rPr>
        <w:t xml:space="preserve"> dort</w:t>
      </w:r>
      <w:r w:rsidR="00974AF6">
        <w:rPr>
          <w:sz w:val="28"/>
          <w:szCs w:val="28"/>
        </w:rPr>
        <w:t xml:space="preserve"> stets</w:t>
      </w:r>
      <w:r>
        <w:rPr>
          <w:sz w:val="28"/>
          <w:szCs w:val="28"/>
        </w:rPr>
        <w:t xml:space="preserve"> parat</w:t>
      </w:r>
    </w:p>
    <w:p w:rsidR="009B15E2" w:rsidRDefault="00027D36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C34002">
        <w:rPr>
          <w:sz w:val="28"/>
          <w:szCs w:val="28"/>
        </w:rPr>
        <w:t>on einfacher bis feinster</w:t>
      </w:r>
      <w:r w:rsidR="009B15E2">
        <w:rPr>
          <w:sz w:val="28"/>
          <w:szCs w:val="28"/>
        </w:rPr>
        <w:t xml:space="preserve"> Art.</w:t>
      </w:r>
    </w:p>
    <w:p w:rsidR="009B15E2" w:rsidRDefault="00A01647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9B15E2" w:rsidRDefault="00CD28FB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Kartoffeln brauchen Butter</w:t>
      </w:r>
      <w:r w:rsidR="00BB72E2">
        <w:rPr>
          <w:sz w:val="28"/>
          <w:szCs w:val="28"/>
        </w:rPr>
        <w:t>,</w:t>
      </w:r>
      <w:r w:rsidR="009B15E2">
        <w:rPr>
          <w:sz w:val="28"/>
          <w:szCs w:val="28"/>
        </w:rPr>
        <w:t xml:space="preserve"> Salz</w:t>
      </w:r>
    </w:p>
    <w:p w:rsidR="009B15E2" w:rsidRDefault="00BB72E2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Olivenöl statt </w:t>
      </w:r>
      <w:r w:rsidR="009B15E2">
        <w:rPr>
          <w:sz w:val="28"/>
          <w:szCs w:val="28"/>
        </w:rPr>
        <w:t>Griebenschmalz</w:t>
      </w:r>
      <w:r w:rsidR="001672F9">
        <w:rPr>
          <w:sz w:val="28"/>
          <w:szCs w:val="28"/>
        </w:rPr>
        <w:t>,</w:t>
      </w:r>
    </w:p>
    <w:p w:rsidR="009B15E2" w:rsidRDefault="009B15E2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Senf</w:t>
      </w:r>
      <w:r w:rsidR="001672F9">
        <w:rPr>
          <w:sz w:val="28"/>
          <w:szCs w:val="28"/>
        </w:rPr>
        <w:t>,</w:t>
      </w:r>
      <w:r>
        <w:rPr>
          <w:sz w:val="28"/>
          <w:szCs w:val="28"/>
        </w:rPr>
        <w:t xml:space="preserve"> Rosmarin und Paprika</w:t>
      </w:r>
    </w:p>
    <w:p w:rsidR="009B15E2" w:rsidRDefault="000B792B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9B15E2">
        <w:rPr>
          <w:sz w:val="28"/>
          <w:szCs w:val="28"/>
        </w:rPr>
        <w:t xml:space="preserve"> Pfeffer bunt, wenn solcher da.</w:t>
      </w:r>
    </w:p>
    <w:p w:rsidR="00B66593" w:rsidRPr="00AC75ED" w:rsidRDefault="00A01647" w:rsidP="00AC75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  <w:bookmarkStart w:id="0" w:name="_GoBack"/>
      <w:bookmarkEnd w:id="0"/>
    </w:p>
    <w:p w:rsidR="00CD28FB" w:rsidRDefault="00CD28FB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Rezept:</w:t>
      </w:r>
    </w:p>
    <w:p w:rsidR="00CD28FB" w:rsidRPr="00DD15FB" w:rsidRDefault="00CD28FB" w:rsidP="00967919">
      <w:pPr>
        <w:pStyle w:val="KeinLeerraum"/>
        <w:jc w:val="center"/>
        <w:rPr>
          <w:sz w:val="16"/>
          <w:szCs w:val="16"/>
        </w:rPr>
      </w:pPr>
    </w:p>
    <w:p w:rsidR="009B15E2" w:rsidRDefault="009B15E2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Kartoffeln </w:t>
      </w:r>
      <w:r w:rsidR="000B792B">
        <w:rPr>
          <w:sz w:val="28"/>
          <w:szCs w:val="28"/>
        </w:rPr>
        <w:t xml:space="preserve">in kochendes </w:t>
      </w:r>
      <w:r w:rsidR="00302685">
        <w:rPr>
          <w:sz w:val="28"/>
          <w:szCs w:val="28"/>
        </w:rPr>
        <w:t>Wasser geben</w:t>
      </w:r>
    </w:p>
    <w:p w:rsidR="00302685" w:rsidRDefault="00302685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Gemüs</w:t>
      </w:r>
      <w:r w:rsidR="00CD28FB">
        <w:rPr>
          <w:sz w:val="28"/>
          <w:szCs w:val="28"/>
        </w:rPr>
        <w:t>ebrühe zum B</w:t>
      </w:r>
      <w:r>
        <w:rPr>
          <w:sz w:val="28"/>
          <w:szCs w:val="28"/>
        </w:rPr>
        <w:t>eleben</w:t>
      </w:r>
      <w:r w:rsidR="001672F9">
        <w:rPr>
          <w:sz w:val="28"/>
          <w:szCs w:val="28"/>
        </w:rPr>
        <w:t>,</w:t>
      </w:r>
    </w:p>
    <w:p w:rsidR="00302685" w:rsidRDefault="00CD28FB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aus</w:t>
      </w:r>
      <w:r w:rsidR="00302685">
        <w:rPr>
          <w:sz w:val="28"/>
          <w:szCs w:val="28"/>
        </w:rPr>
        <w:t xml:space="preserve"> Garten </w:t>
      </w:r>
      <w:r>
        <w:rPr>
          <w:sz w:val="28"/>
          <w:szCs w:val="28"/>
        </w:rPr>
        <w:t>–</w:t>
      </w:r>
      <w:r w:rsidR="000B792B">
        <w:rPr>
          <w:sz w:val="28"/>
          <w:szCs w:val="28"/>
        </w:rPr>
        <w:t xml:space="preserve"> </w:t>
      </w:r>
      <w:r>
        <w:rPr>
          <w:sz w:val="28"/>
          <w:szCs w:val="28"/>
        </w:rPr>
        <w:t>Rosmarin und</w:t>
      </w:r>
      <w:r w:rsidR="001672F9">
        <w:rPr>
          <w:sz w:val="28"/>
          <w:szCs w:val="28"/>
        </w:rPr>
        <w:t xml:space="preserve"> </w:t>
      </w:r>
      <w:r w:rsidR="00302685">
        <w:rPr>
          <w:sz w:val="28"/>
          <w:szCs w:val="28"/>
        </w:rPr>
        <w:t>Dill</w:t>
      </w:r>
    </w:p>
    <w:p w:rsidR="00302685" w:rsidRDefault="00974AF6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dazu dann in das Wasser füll`.</w:t>
      </w:r>
    </w:p>
    <w:p w:rsidR="00302685" w:rsidRDefault="00A01647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9B15E2" w:rsidRDefault="00302685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heiße</w:t>
      </w:r>
      <w:r w:rsidR="003A7234">
        <w:rPr>
          <w:sz w:val="28"/>
          <w:szCs w:val="28"/>
        </w:rPr>
        <w:t>r Pfanne Speck, Salz und Zucker</w:t>
      </w:r>
    </w:p>
    <w:p w:rsidR="00302685" w:rsidRDefault="000B792B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74AF6">
        <w:rPr>
          <w:sz w:val="28"/>
          <w:szCs w:val="28"/>
        </w:rPr>
        <w:t>azu dann</w:t>
      </w:r>
      <w:r w:rsidR="00CD28FB">
        <w:rPr>
          <w:sz w:val="28"/>
          <w:szCs w:val="28"/>
        </w:rPr>
        <w:t xml:space="preserve"> Knoblauch, Zwiebeln, B</w:t>
      </w:r>
      <w:r w:rsidR="00302685">
        <w:rPr>
          <w:sz w:val="28"/>
          <w:szCs w:val="28"/>
        </w:rPr>
        <w:t>utter</w:t>
      </w:r>
      <w:r w:rsidR="001672F9">
        <w:rPr>
          <w:sz w:val="28"/>
          <w:szCs w:val="28"/>
        </w:rPr>
        <w:t>,</w:t>
      </w:r>
    </w:p>
    <w:p w:rsidR="00302685" w:rsidRDefault="00CD28FB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schneide Pfifferlinge</w:t>
      </w:r>
      <w:r w:rsidR="00302685">
        <w:rPr>
          <w:sz w:val="28"/>
          <w:szCs w:val="28"/>
        </w:rPr>
        <w:t xml:space="preserve"> klein</w:t>
      </w:r>
    </w:p>
    <w:p w:rsidR="00302685" w:rsidRDefault="001672F9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302685">
        <w:rPr>
          <w:sz w:val="28"/>
          <w:szCs w:val="28"/>
        </w:rPr>
        <w:t xml:space="preserve">nd </w:t>
      </w:r>
      <w:r w:rsidR="000B792B">
        <w:rPr>
          <w:sz w:val="28"/>
          <w:szCs w:val="28"/>
        </w:rPr>
        <w:t>gib</w:t>
      </w:r>
      <w:r w:rsidR="00CD28FB">
        <w:rPr>
          <w:sz w:val="28"/>
          <w:szCs w:val="28"/>
        </w:rPr>
        <w:t xml:space="preserve"> </w:t>
      </w:r>
      <w:r w:rsidR="00302685">
        <w:rPr>
          <w:sz w:val="28"/>
          <w:szCs w:val="28"/>
        </w:rPr>
        <w:t>sie in die Pfanne rein.</w:t>
      </w:r>
    </w:p>
    <w:p w:rsidR="00302685" w:rsidRDefault="00A01647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302685" w:rsidRDefault="00BB72E2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alles goldbraun </w:t>
      </w:r>
      <w:r w:rsidR="003A7234">
        <w:rPr>
          <w:sz w:val="28"/>
          <w:szCs w:val="28"/>
        </w:rPr>
        <w:t>ist erbr</w:t>
      </w:r>
      <w:r>
        <w:rPr>
          <w:sz w:val="28"/>
          <w:szCs w:val="28"/>
        </w:rPr>
        <w:t>acht</w:t>
      </w:r>
    </w:p>
    <w:p w:rsidR="00BB72E2" w:rsidRDefault="001672F9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BB72E2">
        <w:rPr>
          <w:sz w:val="28"/>
          <w:szCs w:val="28"/>
        </w:rPr>
        <w:t>us Essig</w:t>
      </w:r>
      <w:r>
        <w:rPr>
          <w:sz w:val="28"/>
          <w:szCs w:val="28"/>
        </w:rPr>
        <w:t>,</w:t>
      </w:r>
      <w:r w:rsidR="00BB72E2">
        <w:rPr>
          <w:sz w:val="28"/>
          <w:szCs w:val="28"/>
        </w:rPr>
        <w:t xml:space="preserve"> S</w:t>
      </w:r>
      <w:r w:rsidR="00F17EB9">
        <w:rPr>
          <w:sz w:val="28"/>
          <w:szCs w:val="28"/>
        </w:rPr>
        <w:t>enf</w:t>
      </w:r>
      <w:r w:rsidR="003A7234">
        <w:rPr>
          <w:sz w:val="28"/>
          <w:szCs w:val="28"/>
        </w:rPr>
        <w:t>, Quark,</w:t>
      </w:r>
      <w:r w:rsidR="00BB72E2">
        <w:rPr>
          <w:sz w:val="28"/>
          <w:szCs w:val="28"/>
        </w:rPr>
        <w:t xml:space="preserve"> S</w:t>
      </w:r>
      <w:r>
        <w:rPr>
          <w:sz w:val="28"/>
          <w:szCs w:val="28"/>
        </w:rPr>
        <w:t>oße mach</w:t>
      </w:r>
      <w:r w:rsidR="00BB72E2">
        <w:rPr>
          <w:sz w:val="28"/>
          <w:szCs w:val="28"/>
        </w:rPr>
        <w:t>,</w:t>
      </w:r>
    </w:p>
    <w:p w:rsidR="00BB72E2" w:rsidRDefault="003A7234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B72E2">
        <w:rPr>
          <w:sz w:val="28"/>
          <w:szCs w:val="28"/>
        </w:rPr>
        <w:t>ies wird Kartoffeln beigegeben</w:t>
      </w:r>
    </w:p>
    <w:p w:rsidR="00BB72E2" w:rsidRDefault="00974AF6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schenk der Mahlzeit,</w:t>
      </w:r>
      <w:r w:rsidR="00CD28FB">
        <w:rPr>
          <w:sz w:val="28"/>
          <w:szCs w:val="28"/>
        </w:rPr>
        <w:t xml:space="preserve"> Gottes, Seg</w:t>
      </w:r>
      <w:r>
        <w:rPr>
          <w:sz w:val="28"/>
          <w:szCs w:val="28"/>
        </w:rPr>
        <w:t>en!</w:t>
      </w:r>
    </w:p>
    <w:p w:rsidR="003A7234" w:rsidRDefault="003A7234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DD15FB" w:rsidRDefault="000B792B" w:rsidP="00967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Dazu eine Flasche Wodka.</w:t>
      </w:r>
    </w:p>
    <w:p w:rsidR="00DD15FB" w:rsidRPr="00DD15FB" w:rsidRDefault="000B792B" w:rsidP="00967919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----------------------------------------</w:t>
      </w:r>
    </w:p>
    <w:p w:rsidR="00CD28FB" w:rsidRPr="000B792B" w:rsidRDefault="00CD28FB" w:rsidP="00967919">
      <w:pPr>
        <w:pStyle w:val="KeinLeerraum"/>
        <w:jc w:val="center"/>
        <w:rPr>
          <w:sz w:val="24"/>
          <w:szCs w:val="24"/>
        </w:rPr>
      </w:pPr>
      <w:r w:rsidRPr="000B792B">
        <w:rPr>
          <w:sz w:val="24"/>
          <w:szCs w:val="24"/>
        </w:rPr>
        <w:t>Peter Leitheim: Buchautor</w:t>
      </w:r>
    </w:p>
    <w:p w:rsidR="00CD28FB" w:rsidRPr="000B792B" w:rsidRDefault="00CD28FB" w:rsidP="00967919">
      <w:pPr>
        <w:pStyle w:val="KeinLeerraum"/>
        <w:jc w:val="center"/>
        <w:rPr>
          <w:sz w:val="24"/>
          <w:szCs w:val="24"/>
        </w:rPr>
      </w:pPr>
      <w:r w:rsidRPr="000B792B">
        <w:rPr>
          <w:sz w:val="24"/>
          <w:szCs w:val="24"/>
        </w:rPr>
        <w:t>Künstler und Mensch.</w:t>
      </w:r>
    </w:p>
    <w:p w:rsidR="00CD28FB" w:rsidRPr="000B792B" w:rsidRDefault="00CD28FB" w:rsidP="00967919">
      <w:pPr>
        <w:pStyle w:val="KeinLeerraum"/>
        <w:jc w:val="center"/>
        <w:rPr>
          <w:sz w:val="24"/>
          <w:szCs w:val="24"/>
        </w:rPr>
      </w:pPr>
      <w:r w:rsidRPr="000B792B">
        <w:rPr>
          <w:sz w:val="24"/>
          <w:szCs w:val="24"/>
        </w:rPr>
        <w:t>Deutsche Gedichte Bibliothek - unter L</w:t>
      </w:r>
    </w:p>
    <w:p w:rsidR="003A7234" w:rsidRPr="000B792B" w:rsidRDefault="003A7234" w:rsidP="00967919">
      <w:pPr>
        <w:pStyle w:val="KeinLeerraum"/>
        <w:jc w:val="center"/>
        <w:rPr>
          <w:sz w:val="24"/>
          <w:szCs w:val="24"/>
        </w:rPr>
      </w:pPr>
      <w:r w:rsidRPr="000B792B">
        <w:rPr>
          <w:sz w:val="24"/>
          <w:szCs w:val="24"/>
        </w:rPr>
        <w:t>Info Leitheim-Gedichte</w:t>
      </w:r>
    </w:p>
    <w:p w:rsidR="00CD28FB" w:rsidRDefault="00CD28FB" w:rsidP="00967919">
      <w:pPr>
        <w:pStyle w:val="KeinLeerraum"/>
        <w:jc w:val="center"/>
        <w:rPr>
          <w:sz w:val="28"/>
          <w:szCs w:val="28"/>
        </w:rPr>
      </w:pPr>
      <w:r w:rsidRPr="000B792B">
        <w:rPr>
          <w:sz w:val="24"/>
          <w:szCs w:val="24"/>
        </w:rPr>
        <w:t>Reutlinger Autorenpool</w:t>
      </w:r>
    </w:p>
    <w:p w:rsidR="00302685" w:rsidRPr="009B15E2" w:rsidRDefault="00302685" w:rsidP="00967919">
      <w:pPr>
        <w:pStyle w:val="KeinLeerraum"/>
        <w:jc w:val="center"/>
        <w:rPr>
          <w:sz w:val="28"/>
          <w:szCs w:val="28"/>
        </w:rPr>
      </w:pPr>
    </w:p>
    <w:sectPr w:rsidR="00302685" w:rsidRPr="009B15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E2"/>
    <w:rsid w:val="0000453C"/>
    <w:rsid w:val="00027D36"/>
    <w:rsid w:val="000531E1"/>
    <w:rsid w:val="000B792B"/>
    <w:rsid w:val="00135DB9"/>
    <w:rsid w:val="001672F9"/>
    <w:rsid w:val="00217956"/>
    <w:rsid w:val="00302685"/>
    <w:rsid w:val="003A5A0C"/>
    <w:rsid w:val="003A7234"/>
    <w:rsid w:val="00414845"/>
    <w:rsid w:val="00421EA2"/>
    <w:rsid w:val="005454E7"/>
    <w:rsid w:val="005C17AA"/>
    <w:rsid w:val="00701559"/>
    <w:rsid w:val="00967919"/>
    <w:rsid w:val="00974AF6"/>
    <w:rsid w:val="009B15E2"/>
    <w:rsid w:val="009E00A1"/>
    <w:rsid w:val="00A01647"/>
    <w:rsid w:val="00AC75ED"/>
    <w:rsid w:val="00B274DC"/>
    <w:rsid w:val="00B66593"/>
    <w:rsid w:val="00BB72E2"/>
    <w:rsid w:val="00C1555B"/>
    <w:rsid w:val="00C34002"/>
    <w:rsid w:val="00C84E23"/>
    <w:rsid w:val="00CA1467"/>
    <w:rsid w:val="00CD28FB"/>
    <w:rsid w:val="00DD15FB"/>
    <w:rsid w:val="00E02E86"/>
    <w:rsid w:val="00E55C5C"/>
    <w:rsid w:val="00EF5FD0"/>
    <w:rsid w:val="00F17EB9"/>
    <w:rsid w:val="00FC47BF"/>
    <w:rsid w:val="00FE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4E507"/>
  <w15:chartTrackingRefBased/>
  <w15:docId w15:val="{86EB997E-42F6-4248-AD62-F035436F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B15E2"/>
    <w:pPr>
      <w:spacing w:after="0" w:line="240" w:lineRule="auto"/>
    </w:pPr>
  </w:style>
  <w:style w:type="character" w:styleId="Hyperlink">
    <w:name w:val="Hyperlink"/>
    <w:basedOn w:val="Absatz-Standardschriftart"/>
    <w:uiPriority w:val="99"/>
    <w:semiHidden/>
    <w:unhideWhenUsed/>
    <w:rsid w:val="00B66593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7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72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18</cp:revision>
  <cp:lastPrinted>2023-11-02T14:03:00Z</cp:lastPrinted>
  <dcterms:created xsi:type="dcterms:W3CDTF">2023-11-02T13:59:00Z</dcterms:created>
  <dcterms:modified xsi:type="dcterms:W3CDTF">2024-03-04T08:57:00Z</dcterms:modified>
</cp:coreProperties>
</file>