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A8A" w:rsidRDefault="00030A15" w:rsidP="00030A15">
      <w:pPr>
        <w:pStyle w:val="KeinLeerraum"/>
        <w:jc w:val="center"/>
        <w:rPr>
          <w:b/>
          <w:sz w:val="32"/>
          <w:szCs w:val="32"/>
        </w:rPr>
      </w:pPr>
      <w:bookmarkStart w:id="0" w:name="_GoBack"/>
      <w:r w:rsidRPr="00030A15">
        <w:rPr>
          <w:b/>
          <w:sz w:val="32"/>
          <w:szCs w:val="32"/>
        </w:rPr>
        <w:t>Wein und Brot</w:t>
      </w:r>
    </w:p>
    <w:p w:rsidR="00411320" w:rsidRDefault="00411320" w:rsidP="00030A15">
      <w:pPr>
        <w:pStyle w:val="KeinLeerraum"/>
        <w:jc w:val="center"/>
        <w:rPr>
          <w:b/>
          <w:sz w:val="32"/>
          <w:szCs w:val="32"/>
        </w:rPr>
      </w:pPr>
    </w:p>
    <w:p w:rsidR="00030A15" w:rsidRDefault="00030A15" w:rsidP="00030A15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Gebet - Nr. 100</w:t>
      </w:r>
    </w:p>
    <w:p w:rsidR="00895BE8" w:rsidRDefault="00411320" w:rsidP="00030A15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962E96">
          <w:rPr>
            <w:rStyle w:val="Hyperlink"/>
            <w:b/>
            <w:sz w:val="32"/>
            <w:szCs w:val="32"/>
          </w:rPr>
          <w:t>www.leitheimGedichte.de</w:t>
        </w:r>
      </w:hyperlink>
    </w:p>
    <w:p w:rsidR="00411320" w:rsidRPr="00030A15" w:rsidRDefault="00411320" w:rsidP="00030A15">
      <w:pPr>
        <w:pStyle w:val="KeinLeerraum"/>
        <w:jc w:val="center"/>
        <w:rPr>
          <w:b/>
          <w:sz w:val="32"/>
          <w:szCs w:val="32"/>
        </w:rPr>
      </w:pPr>
    </w:p>
    <w:p w:rsidR="00030A15" w:rsidRDefault="00895BE8" w:rsidP="00030A15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2483746" cy="34099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bete 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203" cy="34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A15" w:rsidRPr="00411320" w:rsidRDefault="00030A15" w:rsidP="00030A15">
      <w:pPr>
        <w:pStyle w:val="KeinLeerraum"/>
        <w:jc w:val="center"/>
        <w:rPr>
          <w:sz w:val="24"/>
          <w:szCs w:val="24"/>
        </w:rPr>
      </w:pP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Rosen blühn samt Dorn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 roten, gelben Kleid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 Feld wiegt sanft das Korn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Am Hügel reift der Wein.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Es wandert ungesehen 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Her</w:t>
      </w:r>
      <w:r w:rsidR="00411320">
        <w:rPr>
          <w:sz w:val="32"/>
          <w:szCs w:val="32"/>
        </w:rPr>
        <w:t>r</w:t>
      </w:r>
      <w:r>
        <w:rPr>
          <w:sz w:val="32"/>
          <w:szCs w:val="32"/>
        </w:rPr>
        <w:t xml:space="preserve"> Jesus durch die Flur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Mit ihm ein sanftes Wehen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Auf seiner wandelnd` Spur.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Er segnet Reben, künftig Brot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Für </w:t>
      </w:r>
      <w:r w:rsidR="00411320">
        <w:rPr>
          <w:sz w:val="32"/>
          <w:szCs w:val="32"/>
        </w:rPr>
        <w:t>alle Menschen - M</w:t>
      </w:r>
      <w:r>
        <w:rPr>
          <w:sz w:val="32"/>
          <w:szCs w:val="32"/>
        </w:rPr>
        <w:t>ahl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Im milden Abendrot 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Verglüht der Sonne Strahl.</w:t>
      </w:r>
    </w:p>
    <w:p w:rsidR="00030A15" w:rsidRDefault="00030A15" w:rsidP="00030A15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</w:t>
      </w:r>
    </w:p>
    <w:bookmarkEnd w:id="0"/>
    <w:p w:rsidR="00030A15" w:rsidRPr="00030A15" w:rsidRDefault="00030A15" w:rsidP="00030A15">
      <w:pPr>
        <w:pStyle w:val="KeinLeerraum"/>
        <w:jc w:val="center"/>
        <w:rPr>
          <w:sz w:val="32"/>
          <w:szCs w:val="32"/>
        </w:rPr>
      </w:pPr>
    </w:p>
    <w:sectPr w:rsidR="00030A15" w:rsidRPr="00030A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A15"/>
    <w:rsid w:val="00030A15"/>
    <w:rsid w:val="00411320"/>
    <w:rsid w:val="00895BE8"/>
    <w:rsid w:val="00C8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4B4A"/>
  <w15:chartTrackingRefBased/>
  <w15:docId w15:val="{3396D1D8-A5BB-4C32-A22D-8014ADEE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30A15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4113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2024-06-15T10:45:00Z</dcterms:created>
  <dcterms:modified xsi:type="dcterms:W3CDTF">2024-06-15T10:59:00Z</dcterms:modified>
</cp:coreProperties>
</file>