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F1E" w:rsidRDefault="00B15AD4" w:rsidP="00B15AD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B15AD4">
        <w:rPr>
          <w:rFonts w:ascii="Algerian" w:hAnsi="Algerian"/>
          <w:b/>
          <w:sz w:val="32"/>
          <w:szCs w:val="32"/>
        </w:rPr>
        <w:t>Geschichten aus alt Berlin.</w:t>
      </w:r>
    </w:p>
    <w:p w:rsidR="00B15AD4" w:rsidRDefault="00B15AD4" w:rsidP="00B15AD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Um 1880</w:t>
      </w:r>
    </w:p>
    <w:p w:rsidR="00B15AD4" w:rsidRPr="00B15AD4" w:rsidRDefault="00B15AD4" w:rsidP="00B15AD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-------------------</w:t>
      </w:r>
    </w:p>
    <w:p w:rsidR="00B15AD4" w:rsidRDefault="00B15AD4" w:rsidP="00B15AD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Aus: </w:t>
      </w:r>
    </w:p>
    <w:p w:rsidR="00B15AD4" w:rsidRDefault="00B15AD4" w:rsidP="00B15AD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Leitheim</w:t>
      </w:r>
      <w:r w:rsidR="00994BAA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Gedichte</w:t>
      </w:r>
    </w:p>
    <w:p w:rsidR="00B15AD4" w:rsidRDefault="00B15AD4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B15AD4">
        <w:rPr>
          <w:rFonts w:ascii="Algerian" w:hAnsi="Algerian"/>
          <w:sz w:val="32"/>
          <w:szCs w:val="32"/>
        </w:rPr>
        <w:t>Heiteres und Nachde</w:t>
      </w:r>
      <w:r>
        <w:rPr>
          <w:rFonts w:ascii="Algerian" w:hAnsi="Algerian"/>
          <w:sz w:val="32"/>
          <w:szCs w:val="32"/>
        </w:rPr>
        <w:t>n</w:t>
      </w:r>
      <w:r w:rsidRPr="00B15AD4">
        <w:rPr>
          <w:rFonts w:ascii="Algerian" w:hAnsi="Algerian"/>
          <w:sz w:val="32"/>
          <w:szCs w:val="32"/>
        </w:rPr>
        <w:t>kliches</w:t>
      </w:r>
    </w:p>
    <w:p w:rsidR="00B15AD4" w:rsidRDefault="00B15AD4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-----------------------------------------------</w:t>
      </w:r>
    </w:p>
    <w:p w:rsidR="00B15AD4" w:rsidRPr="00994BAA" w:rsidRDefault="00994BAA" w:rsidP="00B15AD4">
      <w:pPr>
        <w:pStyle w:val="KeinLeerraum"/>
        <w:jc w:val="center"/>
        <w:rPr>
          <w:rFonts w:ascii="Algerian" w:hAnsi="Algerian"/>
          <w:sz w:val="24"/>
          <w:szCs w:val="24"/>
        </w:rPr>
      </w:pPr>
      <w:r w:rsidRPr="00994BAA">
        <w:rPr>
          <w:rFonts w:ascii="Algerian" w:hAnsi="Algerian"/>
          <w:sz w:val="24"/>
          <w:szCs w:val="24"/>
        </w:rPr>
        <w:t>Bilder und Texte von</w:t>
      </w:r>
      <w:r>
        <w:rPr>
          <w:rFonts w:ascii="Algerian" w:hAnsi="Algerian"/>
          <w:sz w:val="24"/>
          <w:szCs w:val="24"/>
        </w:rPr>
        <w:t>:</w:t>
      </w:r>
      <w:r w:rsidRPr="00994BAA">
        <w:rPr>
          <w:rFonts w:ascii="Algerian" w:hAnsi="Algerian"/>
          <w:sz w:val="24"/>
          <w:szCs w:val="24"/>
        </w:rPr>
        <w:t xml:space="preserve"> Leitheim</w:t>
      </w:r>
      <w:r>
        <w:rPr>
          <w:rFonts w:ascii="Algerian" w:hAnsi="Algerian"/>
          <w:sz w:val="24"/>
          <w:szCs w:val="24"/>
        </w:rPr>
        <w:t xml:space="preserve"> Peter.</w:t>
      </w:r>
    </w:p>
    <w:p w:rsidR="00994BAA" w:rsidRDefault="00994BAA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994BAA">
        <w:rPr>
          <w:rFonts w:ascii="Algerian" w:hAnsi="Algerian"/>
          <w:sz w:val="24"/>
          <w:szCs w:val="24"/>
        </w:rPr>
        <w:t>Märchen. Gedichte. Geschichten</w:t>
      </w:r>
      <w:r>
        <w:rPr>
          <w:rFonts w:ascii="Algerian" w:hAnsi="Algerian"/>
          <w:sz w:val="32"/>
          <w:szCs w:val="32"/>
        </w:rPr>
        <w:t>,</w:t>
      </w:r>
    </w:p>
    <w:p w:rsidR="00994BAA" w:rsidRDefault="00675AD6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Nr. 7</w:t>
      </w:r>
    </w:p>
    <w:p w:rsidR="00675AD6" w:rsidRDefault="00675AD6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----------------------</w:t>
      </w:r>
    </w:p>
    <w:p w:rsidR="00994BAA" w:rsidRDefault="00994BAA" w:rsidP="00B15AD4">
      <w:pPr>
        <w:pStyle w:val="KeinLeerraum"/>
        <w:jc w:val="center"/>
        <w:rPr>
          <w:rFonts w:cstheme="minorHAnsi"/>
          <w:sz w:val="28"/>
          <w:szCs w:val="28"/>
        </w:rPr>
      </w:pPr>
      <w:r w:rsidRPr="00994BAA">
        <w:rPr>
          <w:rFonts w:cstheme="minorHAnsi"/>
          <w:sz w:val="28"/>
          <w:szCs w:val="28"/>
        </w:rPr>
        <w:t>Die Hygiene war</w:t>
      </w:r>
      <w:r>
        <w:rPr>
          <w:rFonts w:cstheme="minorHAnsi"/>
          <w:sz w:val="28"/>
          <w:szCs w:val="28"/>
        </w:rPr>
        <w:t xml:space="preserve"> </w:t>
      </w:r>
      <w:r w:rsidR="00675AD6">
        <w:rPr>
          <w:rFonts w:cstheme="minorHAnsi"/>
          <w:sz w:val="28"/>
          <w:szCs w:val="28"/>
        </w:rPr>
        <w:t>nicht die B</w:t>
      </w:r>
      <w:r w:rsidRPr="00994BAA">
        <w:rPr>
          <w:rFonts w:cstheme="minorHAnsi"/>
          <w:sz w:val="28"/>
          <w:szCs w:val="28"/>
        </w:rPr>
        <w:t>este</w:t>
      </w:r>
      <w:r>
        <w:rPr>
          <w:rFonts w:cstheme="minorHAnsi"/>
          <w:sz w:val="28"/>
          <w:szCs w:val="28"/>
        </w:rPr>
        <w:t xml:space="preserve"> in den</w:t>
      </w:r>
      <w:r w:rsidR="00675AD6">
        <w:rPr>
          <w:rFonts w:cstheme="minorHAnsi"/>
          <w:sz w:val="28"/>
          <w:szCs w:val="28"/>
        </w:rPr>
        <w:t xml:space="preserve"> alten</w:t>
      </w:r>
      <w:r>
        <w:rPr>
          <w:rFonts w:cstheme="minorHAnsi"/>
          <w:sz w:val="28"/>
          <w:szCs w:val="28"/>
        </w:rPr>
        <w:t xml:space="preserve"> Berliner Mietshäusern.</w:t>
      </w:r>
    </w:p>
    <w:p w:rsidR="00994BAA" w:rsidRDefault="00994BAA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Oft ein WC für ca. 70 Personen im Flur.</w:t>
      </w:r>
    </w:p>
    <w:p w:rsidR="00994BAA" w:rsidRDefault="00994BAA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Mit </w:t>
      </w:r>
      <w:r w:rsidR="00675AD6">
        <w:rPr>
          <w:rFonts w:cstheme="minorHAnsi"/>
          <w:sz w:val="28"/>
          <w:szCs w:val="28"/>
        </w:rPr>
        <w:t xml:space="preserve">oft leerem Wasserkrug </w:t>
      </w:r>
      <w:r>
        <w:rPr>
          <w:rFonts w:cstheme="minorHAnsi"/>
          <w:sz w:val="28"/>
          <w:szCs w:val="28"/>
        </w:rPr>
        <w:t>zum Spülen</w:t>
      </w:r>
      <w:r w:rsidR="00675AD6">
        <w:rPr>
          <w:rFonts w:cstheme="minorHAnsi"/>
          <w:sz w:val="28"/>
          <w:szCs w:val="28"/>
        </w:rPr>
        <w:t>,</w:t>
      </w:r>
      <w:bookmarkStart w:id="0" w:name="_GoBack"/>
      <w:bookmarkEnd w:id="0"/>
      <w:r w:rsidR="00675AD6">
        <w:rPr>
          <w:rFonts w:cstheme="minorHAnsi"/>
          <w:sz w:val="28"/>
          <w:szCs w:val="28"/>
        </w:rPr>
        <w:t xml:space="preserve"> und ohne Papier!</w:t>
      </w:r>
    </w:p>
    <w:p w:rsidR="00994BAA" w:rsidRPr="00994BAA" w:rsidRDefault="00994BAA" w:rsidP="00B15AD4">
      <w:pPr>
        <w:pStyle w:val="KeinLeerraum"/>
        <w:jc w:val="center"/>
        <w:rPr>
          <w:rFonts w:cstheme="minorHAnsi"/>
          <w:sz w:val="28"/>
          <w:szCs w:val="28"/>
        </w:rPr>
      </w:pPr>
    </w:p>
    <w:p w:rsidR="00B15AD4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de-DE"/>
        </w:rPr>
        <w:drawing>
          <wp:inline distT="0" distB="0" distL="0" distR="0">
            <wp:extent cx="3760470" cy="2825741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t Berlin 7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881" cy="282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……………………</w:t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Stellt euch ein bisschen vor mich!</w:t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Ich muss</w:t>
      </w:r>
      <w:r w:rsidR="00675AD6">
        <w:rPr>
          <w:rFonts w:cstheme="minorHAnsi"/>
          <w:sz w:val="32"/>
          <w:szCs w:val="32"/>
        </w:rPr>
        <w:t xml:space="preserve"> dringend </w:t>
      </w:r>
      <w:r>
        <w:rPr>
          <w:rFonts w:cstheme="minorHAnsi"/>
          <w:sz w:val="32"/>
          <w:szCs w:val="32"/>
        </w:rPr>
        <w:t>pullern.</w:t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Bei uns ist schon wieder der Abfluss</w:t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auf dem </w:t>
      </w:r>
      <w:r w:rsidR="00675AD6">
        <w:rPr>
          <w:rFonts w:cstheme="minorHAnsi"/>
          <w:sz w:val="32"/>
          <w:szCs w:val="32"/>
        </w:rPr>
        <w:t>Flur K</w:t>
      </w:r>
      <w:r>
        <w:rPr>
          <w:rFonts w:cstheme="minorHAnsi"/>
          <w:sz w:val="32"/>
          <w:szCs w:val="32"/>
        </w:rPr>
        <w:t>lo verstopft!</w:t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……………….</w:t>
      </w:r>
    </w:p>
    <w:p w:rsidR="00994BAA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Ihr bekommt auch etwas von der Schokolade</w:t>
      </w:r>
    </w:p>
    <w:p w:rsidR="00994BAA" w:rsidRPr="00B15AD4" w:rsidRDefault="00994BAA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Uns das Bildchen davon noch dazu!</w:t>
      </w:r>
    </w:p>
    <w:sectPr w:rsidR="00994BAA" w:rsidRPr="00B15A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AD4"/>
    <w:rsid w:val="000F58D4"/>
    <w:rsid w:val="00675AD6"/>
    <w:rsid w:val="00692183"/>
    <w:rsid w:val="006C0F1E"/>
    <w:rsid w:val="00994BAA"/>
    <w:rsid w:val="00A07EDD"/>
    <w:rsid w:val="00B1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4E41B"/>
  <w15:chartTrackingRefBased/>
  <w15:docId w15:val="{2BFEE916-0194-450E-AB8D-44689004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15A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2024-06-17T11:43:00Z</dcterms:created>
  <dcterms:modified xsi:type="dcterms:W3CDTF">2024-06-17T11:43:00Z</dcterms:modified>
</cp:coreProperties>
</file>