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4D8" w:rsidRDefault="006C2307" w:rsidP="007B2442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A511FB">
        <w:rPr>
          <w:rFonts w:ascii="Algerian" w:hAnsi="Algerian"/>
          <w:sz w:val="32"/>
          <w:szCs w:val="32"/>
        </w:rPr>
        <w:t xml:space="preserve">Wenn </w:t>
      </w:r>
      <w:r w:rsidR="007B2442">
        <w:rPr>
          <w:rFonts w:ascii="Algerian" w:hAnsi="Algerian"/>
          <w:sz w:val="32"/>
          <w:szCs w:val="32"/>
        </w:rPr>
        <w:t>„</w:t>
      </w:r>
      <w:r w:rsidRPr="00A511FB">
        <w:rPr>
          <w:rFonts w:ascii="Algerian" w:hAnsi="Algerian"/>
          <w:sz w:val="32"/>
          <w:szCs w:val="32"/>
        </w:rPr>
        <w:t>Sturmgewalt</w:t>
      </w:r>
      <w:r w:rsidR="007B2442">
        <w:rPr>
          <w:rFonts w:ascii="Algerian" w:hAnsi="Algerian"/>
          <w:sz w:val="32"/>
          <w:szCs w:val="32"/>
        </w:rPr>
        <w:t xml:space="preserve">“ </w:t>
      </w:r>
    </w:p>
    <w:p w:rsidR="006C2307" w:rsidRDefault="007B2442" w:rsidP="007B2442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Ihr Lied erklingt.</w:t>
      </w:r>
    </w:p>
    <w:p w:rsidR="000B6C12" w:rsidRPr="000B6C12" w:rsidRDefault="000B6C12" w:rsidP="00DE5DBA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A511FB" w:rsidRPr="000B6C12" w:rsidRDefault="000B6C12" w:rsidP="00DE5DBA">
      <w:pPr>
        <w:pStyle w:val="KeinLeerraum"/>
        <w:jc w:val="center"/>
        <w:rPr>
          <w:rFonts w:cstheme="minorHAnsi"/>
          <w:sz w:val="28"/>
          <w:szCs w:val="28"/>
        </w:rPr>
      </w:pPr>
      <w:r w:rsidRPr="000B6C12">
        <w:rPr>
          <w:rFonts w:cstheme="minorHAnsi"/>
          <w:sz w:val="28"/>
          <w:szCs w:val="28"/>
        </w:rPr>
        <w:t>Gedicht – Nr.1365</w:t>
      </w:r>
    </w:p>
    <w:p w:rsidR="006C2307" w:rsidRPr="000B6C12" w:rsidRDefault="00A511FB" w:rsidP="00DE5DBA">
      <w:pPr>
        <w:pStyle w:val="KeinLeerraum"/>
        <w:jc w:val="center"/>
        <w:rPr>
          <w:rFonts w:cstheme="minorHAnsi"/>
          <w:sz w:val="28"/>
          <w:szCs w:val="28"/>
        </w:rPr>
      </w:pPr>
      <w:r w:rsidRPr="000B6C12">
        <w:rPr>
          <w:rFonts w:cstheme="minorHAnsi"/>
          <w:sz w:val="28"/>
          <w:szCs w:val="28"/>
        </w:rPr>
        <w:t>---------------------</w:t>
      </w:r>
    </w:p>
    <w:p w:rsidR="005D1842" w:rsidRDefault="00DE5D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Wasserflut aus Wolkenrissen</w:t>
      </w:r>
    </w:p>
    <w:p w:rsidR="00DE5DBA" w:rsidRDefault="00DE5D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Blitz und Donners</w:t>
      </w:r>
      <w:r w:rsidR="007B244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Ungestüm </w:t>
      </w:r>
    </w:p>
    <w:p w:rsidR="00DE5DBA" w:rsidRDefault="00DE5D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Felsen</w:t>
      </w:r>
      <w:r w:rsidR="000B6C12">
        <w:rPr>
          <w:sz w:val="28"/>
          <w:szCs w:val="28"/>
        </w:rPr>
        <w:t xml:space="preserve"> aus Gebirgen s</w:t>
      </w:r>
      <w:r>
        <w:rPr>
          <w:sz w:val="28"/>
          <w:szCs w:val="28"/>
        </w:rPr>
        <w:t>türzen</w:t>
      </w:r>
    </w:p>
    <w:p w:rsidR="00DE5DBA" w:rsidRDefault="00DE5D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Eichen brechen unter</w:t>
      </w:r>
      <w:r w:rsidR="006C2307">
        <w:rPr>
          <w:sz w:val="28"/>
          <w:szCs w:val="28"/>
        </w:rPr>
        <w:t>m</w:t>
      </w:r>
      <w:r>
        <w:rPr>
          <w:sz w:val="28"/>
          <w:szCs w:val="28"/>
        </w:rPr>
        <w:t xml:space="preserve"> Sturm.</w:t>
      </w:r>
    </w:p>
    <w:p w:rsidR="00DE5DBA" w:rsidRDefault="006C2307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DE5DBA" w:rsidRDefault="007B2442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Erfüllt den Menschen ängstlich</w:t>
      </w:r>
      <w:r w:rsidR="00DE5DBA">
        <w:rPr>
          <w:sz w:val="28"/>
          <w:szCs w:val="28"/>
        </w:rPr>
        <w:t xml:space="preserve"> Grausen</w:t>
      </w:r>
    </w:p>
    <w:p w:rsidR="00DE5DBA" w:rsidRDefault="00DE5D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Erschrocken </w:t>
      </w:r>
      <w:r w:rsidR="006C2307">
        <w:rPr>
          <w:sz w:val="28"/>
          <w:szCs w:val="28"/>
        </w:rPr>
        <w:t>er zum Himmel</w:t>
      </w:r>
      <w:r>
        <w:rPr>
          <w:sz w:val="28"/>
          <w:szCs w:val="28"/>
        </w:rPr>
        <w:t xml:space="preserve"> blickt</w:t>
      </w:r>
    </w:p>
    <w:p w:rsidR="00DE5DBA" w:rsidRDefault="00DE5D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hört wie Wasserfluten brausen</w:t>
      </w:r>
    </w:p>
    <w:p w:rsidR="00DE5DBA" w:rsidRDefault="007B2442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</w:t>
      </w:r>
      <w:r w:rsidR="00DE5DBA">
        <w:rPr>
          <w:sz w:val="28"/>
          <w:szCs w:val="28"/>
        </w:rPr>
        <w:t xml:space="preserve"> Menschen</w:t>
      </w:r>
      <w:r>
        <w:rPr>
          <w:sz w:val="28"/>
          <w:szCs w:val="28"/>
        </w:rPr>
        <w:t xml:space="preserve"> H</w:t>
      </w:r>
      <w:r w:rsidR="00DE5DBA">
        <w:rPr>
          <w:sz w:val="28"/>
          <w:szCs w:val="28"/>
        </w:rPr>
        <w:t>er</w:t>
      </w:r>
      <w:r>
        <w:rPr>
          <w:sz w:val="28"/>
          <w:szCs w:val="28"/>
        </w:rPr>
        <w:t>z ist</w:t>
      </w:r>
      <w:r w:rsidR="00DE5DBA">
        <w:rPr>
          <w:sz w:val="28"/>
          <w:szCs w:val="28"/>
        </w:rPr>
        <w:t xml:space="preserve"> nicht entzückt.</w:t>
      </w:r>
    </w:p>
    <w:p w:rsidR="00DE5DBA" w:rsidRDefault="006C2307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DE5DBA" w:rsidRDefault="00D57A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heftig</w:t>
      </w:r>
      <w:r w:rsidR="00DE5DBA">
        <w:rPr>
          <w:sz w:val="28"/>
          <w:szCs w:val="28"/>
        </w:rPr>
        <w:t xml:space="preserve"> Sturmgesanges Wellen</w:t>
      </w:r>
    </w:p>
    <w:p w:rsidR="00DE5DBA" w:rsidRDefault="00DE5DBA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20258">
        <w:rPr>
          <w:sz w:val="28"/>
          <w:szCs w:val="28"/>
        </w:rPr>
        <w:t>Wenn Hagel stürzt</w:t>
      </w:r>
      <w:r>
        <w:rPr>
          <w:sz w:val="28"/>
          <w:szCs w:val="28"/>
        </w:rPr>
        <w:t xml:space="preserve"> </w:t>
      </w:r>
      <w:r w:rsidR="006C2307">
        <w:rPr>
          <w:sz w:val="28"/>
          <w:szCs w:val="28"/>
        </w:rPr>
        <w:t>aus</w:t>
      </w:r>
      <w:r>
        <w:rPr>
          <w:sz w:val="28"/>
          <w:szCs w:val="28"/>
        </w:rPr>
        <w:t xml:space="preserve"> Wolkenquellen</w:t>
      </w:r>
    </w:p>
    <w:p w:rsidR="00DE5DBA" w:rsidRDefault="006C2307" w:rsidP="00DE5D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DE5DBA">
        <w:rPr>
          <w:sz w:val="28"/>
          <w:szCs w:val="28"/>
        </w:rPr>
        <w:t xml:space="preserve"> Blitz</w:t>
      </w:r>
      <w:r w:rsidR="00420258">
        <w:rPr>
          <w:sz w:val="28"/>
          <w:szCs w:val="28"/>
        </w:rPr>
        <w:t>es S</w:t>
      </w:r>
      <w:r w:rsidR="00DE5DBA">
        <w:rPr>
          <w:sz w:val="28"/>
          <w:szCs w:val="28"/>
        </w:rPr>
        <w:t xml:space="preserve">tab </w:t>
      </w:r>
      <w:bookmarkStart w:id="0" w:name="_GoBack"/>
      <w:bookmarkEnd w:id="0"/>
      <w:r w:rsidR="007B2442">
        <w:rPr>
          <w:sz w:val="28"/>
          <w:szCs w:val="28"/>
        </w:rPr>
        <w:t>von</w:t>
      </w:r>
      <w:r w:rsidR="00DE5DBA">
        <w:rPr>
          <w:sz w:val="28"/>
          <w:szCs w:val="28"/>
        </w:rPr>
        <w:t xml:space="preserve"> Götterboten</w:t>
      </w:r>
    </w:p>
    <w:p w:rsidR="006C2307" w:rsidRDefault="00420258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6C2307">
        <w:rPr>
          <w:sz w:val="28"/>
          <w:szCs w:val="28"/>
        </w:rPr>
        <w:t xml:space="preserve"> öffnet sich das Reich der Toten.</w:t>
      </w:r>
    </w:p>
    <w:p w:rsidR="006C2307" w:rsidRDefault="004A08E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C2307" w:rsidRDefault="006C2307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Hebt Mensch den Blick dann Wolkenwärts</w:t>
      </w:r>
    </w:p>
    <w:p w:rsidR="006C2307" w:rsidRDefault="00D57ABA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511FB">
        <w:rPr>
          <w:sz w:val="28"/>
          <w:szCs w:val="28"/>
        </w:rPr>
        <w:t>a</w:t>
      </w:r>
      <w:r w:rsidR="006C2307">
        <w:rPr>
          <w:sz w:val="28"/>
          <w:szCs w:val="28"/>
        </w:rPr>
        <w:t xml:space="preserve"> </w:t>
      </w:r>
      <w:r w:rsidR="00DF3E3F">
        <w:rPr>
          <w:sz w:val="28"/>
          <w:szCs w:val="28"/>
        </w:rPr>
        <w:t>bange ist sein Sinn sein</w:t>
      </w:r>
      <w:r w:rsidR="006C2307">
        <w:rPr>
          <w:sz w:val="28"/>
          <w:szCs w:val="28"/>
        </w:rPr>
        <w:t xml:space="preserve"> Herz</w:t>
      </w:r>
    </w:p>
    <w:p w:rsidR="006C2307" w:rsidRDefault="004A08E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sc</w:t>
      </w:r>
      <w:r w:rsidR="00A511FB">
        <w:rPr>
          <w:sz w:val="28"/>
          <w:szCs w:val="28"/>
        </w:rPr>
        <w:t>hrecklich ist der Sturmgesang</w:t>
      </w:r>
    </w:p>
    <w:p w:rsidR="004A08EB" w:rsidRDefault="004A08E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furchterr</w:t>
      </w:r>
      <w:r w:rsidR="00A511FB">
        <w:rPr>
          <w:sz w:val="28"/>
          <w:szCs w:val="28"/>
        </w:rPr>
        <w:t>egend Donnerklang.</w:t>
      </w:r>
    </w:p>
    <w:p w:rsidR="004A08EB" w:rsidRDefault="004A08E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:rsidR="004A08EB" w:rsidRDefault="004A08E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</w:t>
      </w:r>
      <w:r w:rsidR="00A511FB">
        <w:rPr>
          <w:sz w:val="28"/>
          <w:szCs w:val="28"/>
        </w:rPr>
        <w:t>ob in menschlich</w:t>
      </w:r>
      <w:r>
        <w:rPr>
          <w:sz w:val="28"/>
          <w:szCs w:val="28"/>
        </w:rPr>
        <w:t xml:space="preserve"> Lebenskreise</w:t>
      </w:r>
      <w:r w:rsidR="00D57ABA">
        <w:rPr>
          <w:sz w:val="28"/>
          <w:szCs w:val="28"/>
        </w:rPr>
        <w:t>n</w:t>
      </w:r>
    </w:p>
    <w:p w:rsidR="004A08EB" w:rsidRDefault="004A08E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Natur nun mit Giganten Schritt</w:t>
      </w:r>
    </w:p>
    <w:p w:rsidR="004A08EB" w:rsidRDefault="004A08E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Geheimnisvoll nach Geisterweise</w:t>
      </w:r>
      <w:r w:rsidR="00D57ABA">
        <w:rPr>
          <w:sz w:val="28"/>
          <w:szCs w:val="28"/>
        </w:rPr>
        <w:t>n</w:t>
      </w:r>
    </w:p>
    <w:p w:rsidR="004A08EB" w:rsidRDefault="00DF3E3F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</w:t>
      </w:r>
      <w:r w:rsidR="004A08EB">
        <w:rPr>
          <w:sz w:val="28"/>
          <w:szCs w:val="28"/>
        </w:rPr>
        <w:t xml:space="preserve"> </w:t>
      </w:r>
      <w:r w:rsidR="00D57ABA">
        <w:rPr>
          <w:sz w:val="28"/>
          <w:szCs w:val="28"/>
        </w:rPr>
        <w:t>furchterregend,</w:t>
      </w:r>
      <w:r w:rsidR="004A08EB">
        <w:rPr>
          <w:sz w:val="28"/>
          <w:szCs w:val="28"/>
        </w:rPr>
        <w:t xml:space="preserve"> Unglück tritt.</w:t>
      </w:r>
    </w:p>
    <w:p w:rsidR="006C2307" w:rsidRDefault="00A511F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A511FB" w:rsidRDefault="00D57ABA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hohen Göttern ist zu</w:t>
      </w:r>
      <w:r w:rsidR="00A511FB">
        <w:rPr>
          <w:sz w:val="28"/>
          <w:szCs w:val="28"/>
        </w:rPr>
        <w:t xml:space="preserve"> Eigen </w:t>
      </w:r>
    </w:p>
    <w:p w:rsidR="00A511FB" w:rsidRDefault="00A511F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lang und heftig Sturmgewalt</w:t>
      </w:r>
    </w:p>
    <w:p w:rsidR="00A511FB" w:rsidRDefault="00A511F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lange Hagel - Windes Reigen</w:t>
      </w:r>
    </w:p>
    <w:p w:rsidR="00A511FB" w:rsidRDefault="00A511FB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lange noch der Donner hallt.</w:t>
      </w:r>
    </w:p>
    <w:p w:rsidR="00D57ABA" w:rsidRDefault="00D57ABA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D57ABA" w:rsidRDefault="007B2442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höhnt</w:t>
      </w:r>
      <w:r w:rsidR="00D57ABA">
        <w:rPr>
          <w:sz w:val="28"/>
          <w:szCs w:val="28"/>
        </w:rPr>
        <w:t xml:space="preserve"> Natur in eitler Würde</w:t>
      </w:r>
    </w:p>
    <w:p w:rsidR="00D57ABA" w:rsidRDefault="00D57ABA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der Gesang des Sturms erschallt</w:t>
      </w:r>
    </w:p>
    <w:p w:rsidR="00D57ABA" w:rsidRDefault="007B2442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Menschen ihr Gesang wird</w:t>
      </w:r>
      <w:r w:rsidR="00D57ABA">
        <w:rPr>
          <w:sz w:val="28"/>
          <w:szCs w:val="28"/>
        </w:rPr>
        <w:t xml:space="preserve"> Bürde</w:t>
      </w:r>
    </w:p>
    <w:p w:rsidR="00D57ABA" w:rsidRDefault="00D57ABA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lang er durch die Lande hallt.</w:t>
      </w:r>
    </w:p>
    <w:p w:rsidR="00D57ABA" w:rsidRDefault="00D57ABA" w:rsidP="006C230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D57ABA" w:rsidRPr="00D57ABA" w:rsidRDefault="00D57ABA" w:rsidP="006C2307">
      <w:pPr>
        <w:pStyle w:val="KeinLeerraum"/>
        <w:jc w:val="center"/>
        <w:rPr>
          <w:b/>
          <w:sz w:val="24"/>
          <w:szCs w:val="24"/>
        </w:rPr>
      </w:pPr>
      <w:r w:rsidRPr="00D57ABA">
        <w:rPr>
          <w:b/>
          <w:sz w:val="24"/>
          <w:szCs w:val="24"/>
        </w:rPr>
        <w:t>Peter Leitheim: Buchautor</w:t>
      </w:r>
    </w:p>
    <w:p w:rsidR="00D57ABA" w:rsidRPr="00D57ABA" w:rsidRDefault="00D57ABA" w:rsidP="006C2307">
      <w:pPr>
        <w:pStyle w:val="KeinLeerraum"/>
        <w:jc w:val="center"/>
        <w:rPr>
          <w:b/>
          <w:sz w:val="24"/>
          <w:szCs w:val="24"/>
        </w:rPr>
      </w:pPr>
      <w:r w:rsidRPr="00D57ABA">
        <w:rPr>
          <w:b/>
          <w:sz w:val="24"/>
          <w:szCs w:val="24"/>
        </w:rPr>
        <w:lastRenderedPageBreak/>
        <w:t>Deutsche Gedichte Bibliothek</w:t>
      </w:r>
    </w:p>
    <w:sectPr w:rsidR="00D57ABA" w:rsidRPr="00D57A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E50EA"/>
    <w:multiLevelType w:val="hybridMultilevel"/>
    <w:tmpl w:val="1966BD6E"/>
    <w:lvl w:ilvl="0" w:tplc="44F6E7BE">
      <w:numFmt w:val="bullet"/>
      <w:lvlText w:val="-"/>
      <w:lvlJc w:val="left"/>
      <w:pPr>
        <w:ind w:left="720" w:hanging="360"/>
      </w:pPr>
      <w:rPr>
        <w:rFonts w:ascii="Algerian" w:eastAsiaTheme="minorHAnsi" w:hAnsi="Algerian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DBA"/>
    <w:rsid w:val="000B6C12"/>
    <w:rsid w:val="00420258"/>
    <w:rsid w:val="004A08EB"/>
    <w:rsid w:val="005D1842"/>
    <w:rsid w:val="006C2307"/>
    <w:rsid w:val="007B2442"/>
    <w:rsid w:val="009D54D8"/>
    <w:rsid w:val="00A511FB"/>
    <w:rsid w:val="00D57ABA"/>
    <w:rsid w:val="00DE5DBA"/>
    <w:rsid w:val="00DF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4E37"/>
  <w15:chartTrackingRefBased/>
  <w15:docId w15:val="{067CA434-7332-4E23-952A-666F3F1D9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E5D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2023-07-30T15:19:00Z</dcterms:created>
  <dcterms:modified xsi:type="dcterms:W3CDTF">2023-08-12T13:54:00Z</dcterms:modified>
</cp:coreProperties>
</file>