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F80" w:rsidRPr="00501CF2" w:rsidRDefault="00D52946" w:rsidP="00501CF2">
      <w:pPr>
        <w:pStyle w:val="KeinLeerraum"/>
        <w:jc w:val="center"/>
        <w:rPr>
          <w:rFonts w:ascii="Algerian" w:hAnsi="Algerian"/>
          <w:sz w:val="36"/>
          <w:szCs w:val="36"/>
          <w:lang w:eastAsia="de-DE"/>
        </w:rPr>
      </w:pPr>
      <w:bookmarkStart w:id="0" w:name="_GoBack"/>
      <w:r w:rsidRPr="00501CF2">
        <w:rPr>
          <w:rFonts w:ascii="Algerian" w:hAnsi="Algerian"/>
          <w:sz w:val="36"/>
          <w:szCs w:val="36"/>
          <w:lang w:eastAsia="de-DE"/>
        </w:rPr>
        <w:t>Die Maiskolben</w:t>
      </w:r>
    </w:p>
    <w:p w:rsidR="00CE0E52" w:rsidRDefault="00AA1F80" w:rsidP="00CE0E52">
      <w:pPr>
        <w:pStyle w:val="KeinLeerraum"/>
        <w:jc w:val="center"/>
        <w:rPr>
          <w:rFonts w:ascii="Algerian" w:hAnsi="Algerian"/>
          <w:sz w:val="36"/>
          <w:szCs w:val="36"/>
          <w:lang w:eastAsia="de-DE"/>
        </w:rPr>
      </w:pPr>
      <w:hyperlink r:id="rId5" w:tooltip="Österreich" w:history="1"/>
      <w:r w:rsidRPr="00501CF2">
        <w:rPr>
          <w:rFonts w:ascii="Algerian" w:hAnsi="Algerian"/>
          <w:sz w:val="36"/>
          <w:szCs w:val="36"/>
          <w:lang w:eastAsia="de-DE"/>
        </w:rPr>
        <w:t xml:space="preserve"> Kukuruz</w:t>
      </w:r>
      <w:r w:rsidR="00501CF2">
        <w:rPr>
          <w:rFonts w:ascii="Algerian" w:hAnsi="Algerian"/>
          <w:sz w:val="36"/>
          <w:szCs w:val="36"/>
          <w:lang w:eastAsia="de-DE"/>
        </w:rPr>
        <w:t>.</w:t>
      </w:r>
    </w:p>
    <w:p w:rsidR="00CE0E52" w:rsidRDefault="00CE0E52" w:rsidP="00CE0E52">
      <w:pPr>
        <w:pStyle w:val="KeinLeerraum"/>
        <w:jc w:val="center"/>
        <w:rPr>
          <w:rFonts w:ascii="Algerian" w:hAnsi="Algerian"/>
          <w:sz w:val="36"/>
          <w:szCs w:val="36"/>
          <w:lang w:eastAsia="de-DE"/>
        </w:rPr>
      </w:pPr>
      <w:r>
        <w:rPr>
          <w:rFonts w:ascii="Algerian" w:hAnsi="Algerian"/>
          <w:sz w:val="36"/>
          <w:szCs w:val="36"/>
          <w:lang w:eastAsia="de-DE"/>
        </w:rPr>
        <w:t>……………………………</w:t>
      </w:r>
    </w:p>
    <w:p w:rsidR="00CE0E52" w:rsidRDefault="00CE0E52" w:rsidP="00501CF2">
      <w:pPr>
        <w:pStyle w:val="KeinLeerraum"/>
        <w:jc w:val="center"/>
        <w:rPr>
          <w:rFonts w:ascii="Algerian" w:hAnsi="Algerian"/>
          <w:sz w:val="36"/>
          <w:szCs w:val="36"/>
          <w:lang w:eastAsia="de-DE"/>
        </w:rPr>
      </w:pPr>
      <w:r>
        <w:rPr>
          <w:rFonts w:ascii="Algerian" w:hAnsi="Algerian"/>
          <w:sz w:val="36"/>
          <w:szCs w:val="36"/>
          <w:lang w:eastAsia="de-DE"/>
        </w:rPr>
        <w:t>Ein Süßmaiskolben in Zuckerwasser, gekocht</w:t>
      </w:r>
    </w:p>
    <w:p w:rsidR="00CE0E52" w:rsidRDefault="00CE0E52" w:rsidP="00501CF2">
      <w:pPr>
        <w:pStyle w:val="KeinLeerraum"/>
        <w:jc w:val="center"/>
        <w:rPr>
          <w:rFonts w:ascii="Algerian" w:hAnsi="Algerian"/>
          <w:sz w:val="36"/>
          <w:szCs w:val="36"/>
          <w:lang w:eastAsia="de-DE"/>
        </w:rPr>
      </w:pPr>
      <w:r>
        <w:rPr>
          <w:rFonts w:ascii="Algerian" w:hAnsi="Algerian"/>
          <w:sz w:val="36"/>
          <w:szCs w:val="36"/>
          <w:lang w:eastAsia="de-DE"/>
        </w:rPr>
        <w:t>Zubereitet mit Butter, gegrillt</w:t>
      </w:r>
    </w:p>
    <w:p w:rsidR="00CE0E52" w:rsidRDefault="00CE0E52" w:rsidP="00501CF2">
      <w:pPr>
        <w:pStyle w:val="KeinLeerraum"/>
        <w:jc w:val="center"/>
        <w:rPr>
          <w:rFonts w:ascii="Algerian" w:hAnsi="Algerian"/>
          <w:sz w:val="36"/>
          <w:szCs w:val="36"/>
          <w:lang w:eastAsia="de-DE"/>
        </w:rPr>
      </w:pPr>
      <w:r>
        <w:rPr>
          <w:rFonts w:ascii="Algerian" w:hAnsi="Algerian"/>
          <w:sz w:val="36"/>
          <w:szCs w:val="36"/>
          <w:lang w:eastAsia="de-DE"/>
        </w:rPr>
        <w:t>Ist allemal ein Hochgenuss.</w:t>
      </w:r>
    </w:p>
    <w:p w:rsidR="00CE0E52" w:rsidRPr="00501CF2" w:rsidRDefault="00CE0E52" w:rsidP="00501CF2">
      <w:pPr>
        <w:pStyle w:val="KeinLeerraum"/>
        <w:jc w:val="center"/>
        <w:rPr>
          <w:rFonts w:ascii="Algerian" w:hAnsi="Algerian"/>
          <w:sz w:val="36"/>
          <w:szCs w:val="36"/>
          <w:lang w:eastAsia="de-DE"/>
        </w:rPr>
      </w:pPr>
      <w:r>
        <w:rPr>
          <w:rFonts w:ascii="Algerian" w:hAnsi="Algerian"/>
          <w:sz w:val="36"/>
          <w:szCs w:val="36"/>
          <w:lang w:eastAsia="de-DE"/>
        </w:rPr>
        <w:t>…………………………</w:t>
      </w:r>
    </w:p>
    <w:p w:rsidR="00501CF2" w:rsidRPr="00CE0E52" w:rsidRDefault="00501CF2" w:rsidP="00CE0E52">
      <w:pPr>
        <w:pStyle w:val="KeinLeerraum"/>
        <w:jc w:val="center"/>
        <w:rPr>
          <w:sz w:val="16"/>
          <w:szCs w:val="16"/>
          <w:lang w:eastAsia="de-DE"/>
        </w:rPr>
      </w:pPr>
    </w:p>
    <w:p w:rsidR="00CE0E52" w:rsidRDefault="00CE0E52" w:rsidP="00CE0E52">
      <w:pPr>
        <w:pStyle w:val="KeinLeerraum"/>
        <w:jc w:val="center"/>
        <w:rPr>
          <w:sz w:val="28"/>
          <w:szCs w:val="28"/>
          <w:lang w:eastAsia="de-DE"/>
        </w:rPr>
      </w:pPr>
      <w:r>
        <w:rPr>
          <w:sz w:val="28"/>
          <w:szCs w:val="28"/>
          <w:lang w:eastAsia="de-DE"/>
        </w:rPr>
        <w:t>Gedanken mit einem meiner Bilder und einem Gedicht.</w:t>
      </w:r>
    </w:p>
    <w:p w:rsidR="00CE0E52" w:rsidRDefault="00CE0E52" w:rsidP="00CE0E52">
      <w:pPr>
        <w:pStyle w:val="KeinLeerraum"/>
        <w:jc w:val="center"/>
        <w:rPr>
          <w:sz w:val="28"/>
          <w:szCs w:val="28"/>
          <w:lang w:eastAsia="de-DE"/>
        </w:rPr>
      </w:pPr>
      <w:r>
        <w:rPr>
          <w:sz w:val="28"/>
          <w:szCs w:val="28"/>
          <w:lang w:eastAsia="de-DE"/>
        </w:rPr>
        <w:t>von:</w:t>
      </w:r>
    </w:p>
    <w:p w:rsidR="00CE0E52" w:rsidRDefault="00CE0E52" w:rsidP="00CE0E52">
      <w:pPr>
        <w:pStyle w:val="KeinLeerraum"/>
        <w:jc w:val="center"/>
        <w:rPr>
          <w:sz w:val="28"/>
          <w:szCs w:val="28"/>
          <w:lang w:eastAsia="de-DE"/>
        </w:rPr>
      </w:pPr>
      <w:r>
        <w:rPr>
          <w:sz w:val="28"/>
          <w:szCs w:val="28"/>
          <w:lang w:eastAsia="de-DE"/>
        </w:rPr>
        <w:t xml:space="preserve"> Peter „LeitheimGedichte“</w:t>
      </w:r>
    </w:p>
    <w:p w:rsidR="00CE0E52" w:rsidRDefault="00CE0E52" w:rsidP="00CE0E52">
      <w:pPr>
        <w:pStyle w:val="KeinLeerraum"/>
        <w:jc w:val="center"/>
        <w:rPr>
          <w:sz w:val="28"/>
          <w:szCs w:val="28"/>
          <w:lang w:eastAsia="de-DE"/>
        </w:rPr>
      </w:pPr>
      <w:r>
        <w:rPr>
          <w:sz w:val="28"/>
          <w:szCs w:val="28"/>
          <w:lang w:eastAsia="de-DE"/>
        </w:rPr>
        <w:t>-------------------</w:t>
      </w:r>
    </w:p>
    <w:p w:rsidR="00CE0E52" w:rsidRDefault="00AA1F80" w:rsidP="00CE0E52">
      <w:pPr>
        <w:pStyle w:val="KeinLeerraum"/>
        <w:jc w:val="center"/>
        <w:rPr>
          <w:sz w:val="28"/>
          <w:szCs w:val="28"/>
          <w:lang w:eastAsia="de-DE"/>
        </w:rPr>
      </w:pPr>
      <w:r w:rsidRPr="00501CF2">
        <w:rPr>
          <w:sz w:val="28"/>
          <w:szCs w:val="28"/>
          <w:lang w:eastAsia="de-DE"/>
        </w:rPr>
        <w:t xml:space="preserve">Körnermais ist eines der </w:t>
      </w:r>
      <w:hyperlink r:id="rId6" w:tooltip="Grundnahrungsmittel" w:history="1">
        <w:r w:rsidRPr="00501CF2">
          <w:rPr>
            <w:sz w:val="28"/>
            <w:szCs w:val="28"/>
            <w:lang w:eastAsia="de-DE"/>
          </w:rPr>
          <w:t>Grundnahrungsmittel</w:t>
        </w:r>
      </w:hyperlink>
      <w:r w:rsidRPr="00501CF2">
        <w:rPr>
          <w:sz w:val="28"/>
          <w:szCs w:val="28"/>
          <w:lang w:eastAsia="de-DE"/>
        </w:rPr>
        <w:t xml:space="preserve"> der Bevölkerung</w:t>
      </w:r>
      <w:r w:rsidR="00CE0E52">
        <w:rPr>
          <w:sz w:val="28"/>
          <w:szCs w:val="28"/>
          <w:lang w:eastAsia="de-DE"/>
        </w:rPr>
        <w:t xml:space="preserve"> USA,</w:t>
      </w:r>
      <w:r w:rsidRPr="00501CF2">
        <w:rPr>
          <w:sz w:val="28"/>
          <w:szCs w:val="28"/>
          <w:lang w:eastAsia="de-DE"/>
        </w:rPr>
        <w:t xml:space="preserve"> </w:t>
      </w:r>
      <w:hyperlink r:id="rId7" w:tooltip="Afrika" w:history="1">
        <w:r w:rsidRPr="00501CF2">
          <w:rPr>
            <w:sz w:val="28"/>
            <w:szCs w:val="28"/>
            <w:lang w:eastAsia="de-DE"/>
          </w:rPr>
          <w:t>Afrikas</w:t>
        </w:r>
      </w:hyperlink>
      <w:r w:rsidRPr="00501CF2">
        <w:rPr>
          <w:sz w:val="28"/>
          <w:szCs w:val="28"/>
          <w:lang w:eastAsia="de-DE"/>
        </w:rPr>
        <w:t xml:space="preserve"> und </w:t>
      </w:r>
      <w:r w:rsidR="00CE0E52">
        <w:rPr>
          <w:sz w:val="28"/>
          <w:szCs w:val="28"/>
          <w:lang w:eastAsia="de-DE"/>
        </w:rPr>
        <w:t xml:space="preserve"> Mexiko und </w:t>
      </w:r>
      <w:hyperlink r:id="rId8" w:tooltip="Lateinamerika" w:history="1">
        <w:r w:rsidRPr="00501CF2">
          <w:rPr>
            <w:sz w:val="28"/>
            <w:szCs w:val="28"/>
            <w:lang w:eastAsia="de-DE"/>
          </w:rPr>
          <w:t>Lateinamerikas</w:t>
        </w:r>
      </w:hyperlink>
      <w:r w:rsidR="00501CF2">
        <w:rPr>
          <w:sz w:val="28"/>
          <w:szCs w:val="28"/>
          <w:lang w:eastAsia="de-DE"/>
        </w:rPr>
        <w:t>.</w:t>
      </w:r>
    </w:p>
    <w:p w:rsidR="00501CF2" w:rsidRDefault="00CE0E52" w:rsidP="00501CF2">
      <w:pPr>
        <w:pStyle w:val="KeinLeerraum"/>
        <w:jc w:val="both"/>
        <w:rPr>
          <w:sz w:val="28"/>
          <w:szCs w:val="28"/>
          <w:lang w:eastAsia="de-DE"/>
        </w:rPr>
      </w:pPr>
      <w:r>
        <w:rPr>
          <w:sz w:val="28"/>
          <w:szCs w:val="28"/>
          <w:lang w:eastAsia="de-DE"/>
        </w:rPr>
        <w:t xml:space="preserve">Österreich, Schweiz, Ungarn, Rumänien, Jugoslawien, Deutschland und die USA. </w:t>
      </w:r>
    </w:p>
    <w:p w:rsidR="00CE0E52" w:rsidRDefault="00CE0E52" w:rsidP="00CE0E52">
      <w:pPr>
        <w:pStyle w:val="KeinLeerraum"/>
        <w:jc w:val="center"/>
        <w:rPr>
          <w:sz w:val="28"/>
          <w:szCs w:val="28"/>
          <w:lang w:eastAsia="de-DE"/>
        </w:rPr>
      </w:pPr>
      <w:r>
        <w:rPr>
          <w:sz w:val="28"/>
          <w:szCs w:val="28"/>
          <w:lang w:eastAsia="de-DE"/>
        </w:rPr>
        <w:t>----------------------------</w:t>
      </w:r>
    </w:p>
    <w:p w:rsidR="00AA1F80" w:rsidRPr="00501CF2" w:rsidRDefault="00AA1F80" w:rsidP="00501CF2">
      <w:pPr>
        <w:pStyle w:val="KeinLeerraum"/>
        <w:jc w:val="both"/>
        <w:rPr>
          <w:sz w:val="28"/>
          <w:szCs w:val="28"/>
          <w:lang w:eastAsia="de-DE"/>
        </w:rPr>
      </w:pPr>
      <w:r w:rsidRPr="00501CF2">
        <w:rPr>
          <w:sz w:val="28"/>
          <w:szCs w:val="28"/>
          <w:lang w:eastAsia="de-DE"/>
        </w:rPr>
        <w:t xml:space="preserve">Kulturmais ist eine kräftig gebaute, sommergrüne, </w:t>
      </w:r>
      <w:hyperlink r:id="rId9" w:tooltip="Einjährige Pflanze" w:history="1">
        <w:r w:rsidRPr="00501CF2">
          <w:rPr>
            <w:sz w:val="28"/>
            <w:szCs w:val="28"/>
            <w:lang w:eastAsia="de-DE"/>
          </w:rPr>
          <w:t>einjährige</w:t>
        </w:r>
      </w:hyperlink>
      <w:r w:rsidRPr="00501CF2">
        <w:rPr>
          <w:sz w:val="28"/>
          <w:szCs w:val="28"/>
          <w:lang w:eastAsia="de-DE"/>
        </w:rPr>
        <w:t xml:space="preserve">, </w:t>
      </w:r>
      <w:hyperlink r:id="rId10" w:tooltip="Krautige Pflanze" w:history="1">
        <w:r w:rsidRPr="00501CF2">
          <w:rPr>
            <w:sz w:val="28"/>
            <w:szCs w:val="28"/>
            <w:lang w:eastAsia="de-DE"/>
          </w:rPr>
          <w:t>krautige Pflanze</w:t>
        </w:r>
      </w:hyperlink>
      <w:r w:rsidRPr="00501CF2">
        <w:rPr>
          <w:sz w:val="28"/>
          <w:szCs w:val="28"/>
          <w:lang w:eastAsia="de-DE"/>
        </w:rPr>
        <w:t xml:space="preserve">, die Wuchshöhen von einem bis zu drei Metern erreicht. Der runde, nicht oder nur selten verzweigte </w:t>
      </w:r>
      <w:hyperlink r:id="rId11" w:anchor="Halme_und_Blätter" w:tooltip="Süßgräser" w:history="1">
        <w:r w:rsidRPr="00501CF2">
          <w:rPr>
            <w:sz w:val="28"/>
            <w:szCs w:val="28"/>
            <w:lang w:eastAsia="de-DE"/>
          </w:rPr>
          <w:t>Halm</w:t>
        </w:r>
      </w:hyperlink>
      <w:r w:rsidRPr="00501CF2">
        <w:rPr>
          <w:sz w:val="28"/>
          <w:szCs w:val="28"/>
          <w:lang w:eastAsia="de-DE"/>
        </w:rPr>
        <w:t xml:space="preserve"> ist auf ganzer Länge von glatten </w:t>
      </w:r>
      <w:hyperlink r:id="rId12" w:tooltip="Blattscheide" w:history="1">
        <w:r w:rsidRPr="00501CF2">
          <w:rPr>
            <w:sz w:val="28"/>
            <w:szCs w:val="28"/>
            <w:lang w:eastAsia="de-DE"/>
          </w:rPr>
          <w:t>Blattscheiden</w:t>
        </w:r>
      </w:hyperlink>
      <w:r w:rsidRPr="00501CF2">
        <w:rPr>
          <w:sz w:val="28"/>
          <w:szCs w:val="28"/>
          <w:lang w:eastAsia="de-DE"/>
        </w:rPr>
        <w:t xml:space="preserve"> bedeckt. Er ist innen </w:t>
      </w:r>
      <w:hyperlink r:id="rId13" w:tooltip="Mark (Botanik)" w:history="1">
        <w:r w:rsidRPr="00501CF2">
          <w:rPr>
            <w:sz w:val="28"/>
            <w:szCs w:val="28"/>
            <w:lang w:eastAsia="de-DE"/>
          </w:rPr>
          <w:t>markhaltig</w:t>
        </w:r>
      </w:hyperlink>
      <w:r w:rsidRPr="00501CF2">
        <w:rPr>
          <w:sz w:val="28"/>
          <w:szCs w:val="28"/>
          <w:lang w:eastAsia="de-DE"/>
        </w:rPr>
        <w:t xml:space="preserve"> und kann am Grund einen Durchmesser von fünf Zentimetern aufweisen. Die zahlreichen </w:t>
      </w:r>
      <w:hyperlink r:id="rId14" w:tooltip="Knoten (Botanik)" w:history="1">
        <w:r w:rsidRPr="00501CF2">
          <w:rPr>
            <w:sz w:val="28"/>
            <w:szCs w:val="28"/>
            <w:lang w:eastAsia="de-DE"/>
          </w:rPr>
          <w:t>Knoten</w:t>
        </w:r>
      </w:hyperlink>
      <w:r w:rsidRPr="00501CF2">
        <w:rPr>
          <w:sz w:val="28"/>
          <w:szCs w:val="28"/>
          <w:lang w:eastAsia="de-DE"/>
        </w:rPr>
        <w:t xml:space="preserve"> stehen insbesondere bodennah in dichter Folge. Aus ihnen entwickeln sich sprossbürtige Wurzeln, die der Wasser- und Nährstoffaufnahme, vor allem aber auch der Standfestigkeit der Pflanze dienen. </w:t>
      </w:r>
    </w:p>
    <w:p w:rsidR="004A175F" w:rsidRDefault="00AA1F80" w:rsidP="00501CF2">
      <w:pPr>
        <w:pStyle w:val="KeinLeerraum"/>
        <w:jc w:val="both"/>
        <w:rPr>
          <w:sz w:val="28"/>
          <w:szCs w:val="28"/>
          <w:lang w:eastAsia="de-DE"/>
        </w:rPr>
      </w:pPr>
      <w:r w:rsidRPr="00501CF2">
        <w:rPr>
          <w:sz w:val="28"/>
          <w:szCs w:val="28"/>
          <w:lang w:eastAsia="de-DE"/>
        </w:rPr>
        <w:t xml:space="preserve">Die </w:t>
      </w:r>
      <w:hyperlink r:id="rId15" w:tooltip="Blatt (Pflanze)" w:history="1">
        <w:r w:rsidRPr="00501CF2">
          <w:rPr>
            <w:sz w:val="28"/>
            <w:szCs w:val="28"/>
            <w:lang w:eastAsia="de-DE"/>
          </w:rPr>
          <w:t>Laubblätter</w:t>
        </w:r>
      </w:hyperlink>
      <w:r w:rsidRPr="00501CF2">
        <w:rPr>
          <w:sz w:val="28"/>
          <w:szCs w:val="28"/>
          <w:lang w:eastAsia="de-DE"/>
        </w:rPr>
        <w:t xml:space="preserve"> sind wechselständig am Halm angeordnet. Das drei bis fünf Millimeter lange </w:t>
      </w:r>
      <w:hyperlink r:id="rId16" w:tooltip="Blatthäutchen" w:history="1">
        <w:r w:rsidRPr="00501CF2">
          <w:rPr>
            <w:sz w:val="28"/>
            <w:szCs w:val="28"/>
            <w:lang w:eastAsia="de-DE"/>
          </w:rPr>
          <w:t>Blatthäutchen</w:t>
        </w:r>
      </w:hyperlink>
      <w:r w:rsidR="00501CF2">
        <w:rPr>
          <w:sz w:val="28"/>
          <w:szCs w:val="28"/>
          <w:lang w:eastAsia="de-DE"/>
        </w:rPr>
        <w:t>,</w:t>
      </w:r>
      <w:r w:rsidRPr="00501CF2">
        <w:rPr>
          <w:sz w:val="28"/>
          <w:szCs w:val="28"/>
          <w:lang w:eastAsia="de-DE"/>
        </w:rPr>
        <w:t xml:space="preserve"> ist zerschlitzt oder bewimpert. Die einfache, leicht raue, mitunter zerstreut behaarte, dunkelgrüne </w:t>
      </w:r>
      <w:hyperlink r:id="rId17" w:tooltip="Blattspreite" w:history="1">
        <w:r w:rsidRPr="00501CF2">
          <w:rPr>
            <w:sz w:val="28"/>
            <w:szCs w:val="28"/>
            <w:lang w:eastAsia="de-DE"/>
          </w:rPr>
          <w:t>Blattspreite</w:t>
        </w:r>
      </w:hyperlink>
      <w:r w:rsidRPr="00501CF2">
        <w:rPr>
          <w:sz w:val="28"/>
          <w:szCs w:val="28"/>
          <w:lang w:eastAsia="de-DE"/>
        </w:rPr>
        <w:t xml:space="preserve"> ist bei einer Länge von bis zu einem Meter und einer Breite von vier bis zehn Zentimeter flach und zum Rand hin wellig.</w:t>
      </w:r>
      <w:r w:rsidR="00501CF2" w:rsidRPr="00501CF2">
        <w:rPr>
          <w:sz w:val="28"/>
          <w:szCs w:val="28"/>
          <w:lang w:eastAsia="de-DE"/>
        </w:rPr>
        <w:t xml:space="preserve"> </w:t>
      </w:r>
    </w:p>
    <w:p w:rsidR="00501CF2" w:rsidRPr="00CE0E52" w:rsidRDefault="00501CF2" w:rsidP="00CE0E52">
      <w:pPr>
        <w:pStyle w:val="KeinLeerraum"/>
        <w:jc w:val="center"/>
        <w:rPr>
          <w:sz w:val="20"/>
          <w:szCs w:val="20"/>
          <w:lang w:eastAsia="de-DE"/>
        </w:rPr>
      </w:pPr>
    </w:p>
    <w:p w:rsidR="00CE0E52" w:rsidRDefault="00CE0E52" w:rsidP="00D52946">
      <w:pPr>
        <w:pStyle w:val="KeinLeerraum"/>
        <w:jc w:val="center"/>
        <w:rPr>
          <w:sz w:val="28"/>
          <w:szCs w:val="28"/>
          <w:lang w:eastAsia="de-DE"/>
        </w:rPr>
      </w:pPr>
    </w:p>
    <w:p w:rsidR="004A175F" w:rsidRDefault="004A175F" w:rsidP="00D52946">
      <w:pPr>
        <w:pStyle w:val="KeinLeerraum"/>
        <w:jc w:val="center"/>
        <w:rPr>
          <w:sz w:val="28"/>
          <w:szCs w:val="28"/>
          <w:lang w:eastAsia="de-DE"/>
        </w:rPr>
      </w:pPr>
      <w:r>
        <w:rPr>
          <w:noProof/>
          <w:sz w:val="28"/>
          <w:szCs w:val="28"/>
          <w:lang w:eastAsia="de-DE"/>
        </w:rPr>
        <w:drawing>
          <wp:inline distT="0" distB="0" distL="0" distR="0">
            <wp:extent cx="2879733" cy="2881171"/>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is 2.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44208" cy="2945678"/>
                    </a:xfrm>
                    <a:prstGeom prst="rect">
                      <a:avLst/>
                    </a:prstGeom>
                  </pic:spPr>
                </pic:pic>
              </a:graphicData>
            </a:graphic>
          </wp:inline>
        </w:drawing>
      </w:r>
      <w:r>
        <w:rPr>
          <w:noProof/>
          <w:sz w:val="28"/>
          <w:szCs w:val="28"/>
          <w:lang w:eastAsia="de-DE"/>
        </w:rPr>
        <w:drawing>
          <wp:inline distT="0" distB="0" distL="0" distR="0">
            <wp:extent cx="3118313" cy="2871738"/>
            <wp:effectExtent l="0" t="0" r="6350" b="508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is.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50880" cy="2901730"/>
                    </a:xfrm>
                    <a:prstGeom prst="rect">
                      <a:avLst/>
                    </a:prstGeom>
                  </pic:spPr>
                </pic:pic>
              </a:graphicData>
            </a:graphic>
          </wp:inline>
        </w:drawing>
      </w:r>
    </w:p>
    <w:p w:rsidR="004A175F" w:rsidRDefault="004A175F" w:rsidP="00D52946">
      <w:pPr>
        <w:pStyle w:val="KeinLeerraum"/>
        <w:jc w:val="center"/>
        <w:rPr>
          <w:sz w:val="28"/>
          <w:szCs w:val="28"/>
          <w:lang w:eastAsia="de-DE"/>
        </w:rPr>
      </w:pPr>
    </w:p>
    <w:p w:rsidR="00CE0E52" w:rsidRDefault="00CE0E52" w:rsidP="00D52946">
      <w:pPr>
        <w:pStyle w:val="KeinLeerraum"/>
        <w:jc w:val="center"/>
        <w:rPr>
          <w:b/>
          <w:sz w:val="32"/>
          <w:szCs w:val="32"/>
          <w:lang w:eastAsia="de-DE"/>
        </w:rPr>
      </w:pPr>
    </w:p>
    <w:p w:rsidR="00501CF2" w:rsidRPr="00501CF2" w:rsidRDefault="00501CF2" w:rsidP="00D52946">
      <w:pPr>
        <w:pStyle w:val="KeinLeerraum"/>
        <w:jc w:val="center"/>
        <w:rPr>
          <w:b/>
          <w:sz w:val="32"/>
          <w:szCs w:val="32"/>
          <w:lang w:eastAsia="de-DE"/>
        </w:rPr>
      </w:pPr>
      <w:r w:rsidRPr="00501CF2">
        <w:rPr>
          <w:b/>
          <w:sz w:val="32"/>
          <w:szCs w:val="32"/>
          <w:lang w:eastAsia="de-DE"/>
        </w:rPr>
        <w:t>Mais</w:t>
      </w:r>
      <w:r>
        <w:rPr>
          <w:b/>
          <w:sz w:val="32"/>
          <w:szCs w:val="32"/>
          <w:lang w:eastAsia="de-DE"/>
        </w:rPr>
        <w:t xml:space="preserve"> – Ernte –</w:t>
      </w:r>
      <w:r w:rsidRPr="00501CF2">
        <w:rPr>
          <w:b/>
          <w:sz w:val="32"/>
          <w:szCs w:val="32"/>
          <w:lang w:eastAsia="de-DE"/>
        </w:rPr>
        <w:t xml:space="preserve"> Glück</w:t>
      </w:r>
      <w:r>
        <w:rPr>
          <w:b/>
          <w:sz w:val="32"/>
          <w:szCs w:val="32"/>
          <w:lang w:eastAsia="de-DE"/>
        </w:rPr>
        <w:t xml:space="preserve"> </w:t>
      </w:r>
    </w:p>
    <w:p w:rsidR="00501CF2" w:rsidRDefault="00501CF2" w:rsidP="00D52946">
      <w:pPr>
        <w:pStyle w:val="KeinLeerraum"/>
        <w:jc w:val="center"/>
        <w:rPr>
          <w:sz w:val="28"/>
          <w:szCs w:val="28"/>
          <w:lang w:eastAsia="de-DE"/>
        </w:rPr>
      </w:pPr>
    </w:p>
    <w:p w:rsidR="00501CF2" w:rsidRDefault="004A175F" w:rsidP="00CE0E52">
      <w:pPr>
        <w:pStyle w:val="KeinLeerraum"/>
        <w:jc w:val="center"/>
        <w:rPr>
          <w:sz w:val="28"/>
          <w:szCs w:val="28"/>
          <w:lang w:eastAsia="de-DE"/>
        </w:rPr>
      </w:pPr>
      <w:r>
        <w:rPr>
          <w:sz w:val="28"/>
          <w:szCs w:val="28"/>
          <w:lang w:eastAsia="de-DE"/>
        </w:rPr>
        <w:t>I</w:t>
      </w:r>
      <w:r w:rsidR="00D52946" w:rsidRPr="00D52946">
        <w:rPr>
          <w:sz w:val="28"/>
          <w:szCs w:val="28"/>
          <w:lang w:eastAsia="de-DE"/>
        </w:rPr>
        <w:t>m Frühjahr</w:t>
      </w:r>
      <w:r>
        <w:rPr>
          <w:sz w:val="28"/>
          <w:szCs w:val="28"/>
          <w:lang w:eastAsia="de-DE"/>
        </w:rPr>
        <w:t>,</w:t>
      </w:r>
      <w:r w:rsidR="00D52946" w:rsidRPr="00D52946">
        <w:rPr>
          <w:sz w:val="28"/>
          <w:szCs w:val="28"/>
          <w:lang w:eastAsia="de-DE"/>
        </w:rPr>
        <w:t xml:space="preserve"> Landwirt pflügte Land</w:t>
      </w:r>
      <w:r w:rsidR="00D52946" w:rsidRPr="00D52946">
        <w:rPr>
          <w:sz w:val="28"/>
          <w:szCs w:val="28"/>
          <w:lang w:eastAsia="de-DE"/>
        </w:rPr>
        <w:br/>
        <w:t>und säte aus</w:t>
      </w:r>
      <w:r>
        <w:rPr>
          <w:sz w:val="28"/>
          <w:szCs w:val="28"/>
          <w:lang w:eastAsia="de-DE"/>
        </w:rPr>
        <w:t>,</w:t>
      </w:r>
      <w:r w:rsidR="00D52946" w:rsidRPr="00D52946">
        <w:rPr>
          <w:sz w:val="28"/>
          <w:szCs w:val="28"/>
          <w:lang w:eastAsia="de-DE"/>
        </w:rPr>
        <w:t xml:space="preserve"> den Mais von Hand</w:t>
      </w:r>
      <w:r>
        <w:rPr>
          <w:sz w:val="28"/>
          <w:szCs w:val="28"/>
          <w:lang w:eastAsia="de-DE"/>
        </w:rPr>
        <w:t>.</w:t>
      </w:r>
      <w:r w:rsidR="00D52946" w:rsidRPr="00D52946">
        <w:rPr>
          <w:sz w:val="28"/>
          <w:szCs w:val="28"/>
          <w:lang w:eastAsia="de-DE"/>
        </w:rPr>
        <w:br/>
      </w:r>
      <w:r>
        <w:rPr>
          <w:sz w:val="28"/>
          <w:szCs w:val="28"/>
          <w:lang w:eastAsia="de-DE"/>
        </w:rPr>
        <w:t>I</w:t>
      </w:r>
      <w:r w:rsidR="00CE0E52">
        <w:rPr>
          <w:sz w:val="28"/>
          <w:szCs w:val="28"/>
          <w:lang w:eastAsia="de-DE"/>
        </w:rPr>
        <w:t>n Erde tat Maiskörner rein</w:t>
      </w:r>
      <w:r w:rsidR="00CE0E52">
        <w:rPr>
          <w:sz w:val="28"/>
          <w:szCs w:val="28"/>
          <w:lang w:eastAsia="de-DE"/>
        </w:rPr>
        <w:br/>
        <w:t>er brachte sie mit Sorgfalt</w:t>
      </w:r>
      <w:r w:rsidR="00D52946" w:rsidRPr="00D52946">
        <w:rPr>
          <w:sz w:val="28"/>
          <w:szCs w:val="28"/>
          <w:lang w:eastAsia="de-DE"/>
        </w:rPr>
        <w:t xml:space="preserve"> ein.</w:t>
      </w:r>
      <w:r w:rsidR="00D52946" w:rsidRPr="00D52946">
        <w:rPr>
          <w:sz w:val="28"/>
          <w:szCs w:val="28"/>
          <w:lang w:eastAsia="de-DE"/>
        </w:rPr>
        <w:br/>
      </w:r>
      <w:r w:rsidR="006D45D7">
        <w:rPr>
          <w:sz w:val="28"/>
          <w:szCs w:val="28"/>
          <w:lang w:eastAsia="de-DE"/>
        </w:rPr>
        <w:t>-----------------------</w:t>
      </w:r>
    </w:p>
    <w:p w:rsidR="00D52946" w:rsidRDefault="004A175F" w:rsidP="00D52946">
      <w:pPr>
        <w:pStyle w:val="KeinLeerraum"/>
        <w:jc w:val="center"/>
        <w:rPr>
          <w:sz w:val="28"/>
          <w:szCs w:val="28"/>
          <w:lang w:eastAsia="de-DE"/>
        </w:rPr>
      </w:pPr>
      <w:r>
        <w:rPr>
          <w:sz w:val="28"/>
          <w:szCs w:val="28"/>
          <w:lang w:eastAsia="de-DE"/>
        </w:rPr>
        <w:t>I</w:t>
      </w:r>
      <w:r w:rsidR="00D52946">
        <w:rPr>
          <w:sz w:val="28"/>
          <w:szCs w:val="28"/>
          <w:lang w:eastAsia="de-DE"/>
        </w:rPr>
        <w:t>m Herbst geerntet und</w:t>
      </w:r>
      <w:r w:rsidR="00D52946" w:rsidRPr="00D52946">
        <w:rPr>
          <w:sz w:val="28"/>
          <w:szCs w:val="28"/>
          <w:lang w:eastAsia="de-DE"/>
        </w:rPr>
        <w:t xml:space="preserve"> ze</w:t>
      </w:r>
      <w:r w:rsidR="00D52946">
        <w:rPr>
          <w:sz w:val="28"/>
          <w:szCs w:val="28"/>
          <w:lang w:eastAsia="de-DE"/>
        </w:rPr>
        <w:t>rkleinert</w:t>
      </w:r>
      <w:r w:rsidR="00D52946">
        <w:rPr>
          <w:sz w:val="28"/>
          <w:szCs w:val="28"/>
          <w:lang w:eastAsia="de-DE"/>
        </w:rPr>
        <w:br/>
        <w:t>danach im Silo</w:t>
      </w:r>
      <w:r>
        <w:rPr>
          <w:sz w:val="28"/>
          <w:szCs w:val="28"/>
          <w:lang w:eastAsia="de-DE"/>
        </w:rPr>
        <w:t xml:space="preserve"> </w:t>
      </w:r>
      <w:r w:rsidR="000F5E4C">
        <w:rPr>
          <w:sz w:val="28"/>
          <w:szCs w:val="28"/>
          <w:lang w:eastAsia="de-DE"/>
        </w:rPr>
        <w:t xml:space="preserve">– </w:t>
      </w:r>
      <w:r>
        <w:rPr>
          <w:sz w:val="28"/>
          <w:szCs w:val="28"/>
          <w:lang w:eastAsia="de-DE"/>
        </w:rPr>
        <w:t>Mais</w:t>
      </w:r>
      <w:r w:rsidR="000F5E4C">
        <w:rPr>
          <w:sz w:val="28"/>
          <w:szCs w:val="28"/>
          <w:lang w:eastAsia="de-DE"/>
        </w:rPr>
        <w:t xml:space="preserve"> -</w:t>
      </w:r>
      <w:r w:rsidR="00D52946">
        <w:rPr>
          <w:sz w:val="28"/>
          <w:szCs w:val="28"/>
          <w:lang w:eastAsia="de-DE"/>
        </w:rPr>
        <w:t xml:space="preserve"> </w:t>
      </w:r>
      <w:r w:rsidR="00D52946" w:rsidRPr="00D52946">
        <w:rPr>
          <w:sz w:val="28"/>
          <w:szCs w:val="28"/>
          <w:lang w:eastAsia="de-DE"/>
        </w:rPr>
        <w:t xml:space="preserve"> verfeinert.</w:t>
      </w:r>
      <w:r w:rsidR="00D52946" w:rsidRPr="00D52946">
        <w:rPr>
          <w:sz w:val="28"/>
          <w:szCs w:val="28"/>
          <w:lang w:eastAsia="de-DE"/>
        </w:rPr>
        <w:br/>
      </w:r>
      <w:r w:rsidR="000F5E4C">
        <w:rPr>
          <w:sz w:val="28"/>
          <w:szCs w:val="28"/>
          <w:lang w:eastAsia="de-DE"/>
        </w:rPr>
        <w:t>Der Zuckermais ging</w:t>
      </w:r>
      <w:r w:rsidR="00D52946">
        <w:rPr>
          <w:sz w:val="28"/>
          <w:szCs w:val="28"/>
          <w:lang w:eastAsia="de-DE"/>
        </w:rPr>
        <w:t xml:space="preserve"> auf den Markt</w:t>
      </w:r>
    </w:p>
    <w:p w:rsidR="00D52946" w:rsidRDefault="00D52946" w:rsidP="00D52946">
      <w:pPr>
        <w:pStyle w:val="KeinLeerraum"/>
        <w:jc w:val="center"/>
        <w:rPr>
          <w:sz w:val="28"/>
          <w:szCs w:val="28"/>
          <w:lang w:eastAsia="de-DE"/>
        </w:rPr>
      </w:pPr>
      <w:r>
        <w:rPr>
          <w:sz w:val="28"/>
          <w:szCs w:val="28"/>
          <w:lang w:eastAsia="de-DE"/>
        </w:rPr>
        <w:t xml:space="preserve">denn solchen jedermann </w:t>
      </w:r>
      <w:r w:rsidR="006D45D7">
        <w:rPr>
          <w:sz w:val="28"/>
          <w:szCs w:val="28"/>
          <w:lang w:eastAsia="de-DE"/>
        </w:rPr>
        <w:t>gern</w:t>
      </w:r>
      <w:r w:rsidR="004A175F">
        <w:rPr>
          <w:sz w:val="28"/>
          <w:szCs w:val="28"/>
          <w:lang w:eastAsia="de-DE"/>
        </w:rPr>
        <w:t xml:space="preserve">, </w:t>
      </w:r>
      <w:r w:rsidR="006D45D7">
        <w:rPr>
          <w:sz w:val="28"/>
          <w:szCs w:val="28"/>
          <w:lang w:eastAsia="de-DE"/>
        </w:rPr>
        <w:t>hat</w:t>
      </w:r>
      <w:r>
        <w:rPr>
          <w:sz w:val="28"/>
          <w:szCs w:val="28"/>
          <w:lang w:eastAsia="de-DE"/>
        </w:rPr>
        <w:t>.</w:t>
      </w:r>
    </w:p>
    <w:p w:rsidR="006D45D7" w:rsidRDefault="00D52946" w:rsidP="006D45D7">
      <w:pPr>
        <w:pStyle w:val="KeinLeerraum"/>
        <w:jc w:val="center"/>
        <w:rPr>
          <w:sz w:val="28"/>
          <w:szCs w:val="28"/>
          <w:lang w:eastAsia="de-DE"/>
        </w:rPr>
      </w:pPr>
      <w:r w:rsidRPr="00D52946">
        <w:rPr>
          <w:sz w:val="28"/>
          <w:szCs w:val="28"/>
          <w:lang w:eastAsia="de-DE"/>
        </w:rPr>
        <w:t> </w:t>
      </w:r>
      <w:r w:rsidR="006D45D7">
        <w:rPr>
          <w:sz w:val="28"/>
          <w:szCs w:val="28"/>
          <w:lang w:eastAsia="de-DE"/>
        </w:rPr>
        <w:t>----------------------------</w:t>
      </w:r>
      <w:r w:rsidR="000F5E4C">
        <w:rPr>
          <w:sz w:val="28"/>
          <w:szCs w:val="28"/>
          <w:lang w:eastAsia="de-DE"/>
        </w:rPr>
        <w:br/>
        <w:t xml:space="preserve"> Bei Ernte  - </w:t>
      </w:r>
      <w:r w:rsidRPr="00D52946">
        <w:rPr>
          <w:sz w:val="28"/>
          <w:szCs w:val="28"/>
          <w:lang w:eastAsia="de-DE"/>
        </w:rPr>
        <w:t xml:space="preserve">Kolben </w:t>
      </w:r>
      <w:r w:rsidR="004A175F">
        <w:rPr>
          <w:sz w:val="28"/>
          <w:szCs w:val="28"/>
          <w:lang w:eastAsia="de-DE"/>
        </w:rPr>
        <w:t>anvisiert</w:t>
      </w:r>
      <w:r w:rsidR="004A175F">
        <w:rPr>
          <w:sz w:val="28"/>
          <w:szCs w:val="28"/>
          <w:lang w:eastAsia="de-DE"/>
        </w:rPr>
        <w:br/>
      </w:r>
      <w:r w:rsidR="000F5E4C">
        <w:rPr>
          <w:sz w:val="28"/>
          <w:szCs w:val="28"/>
          <w:lang w:eastAsia="de-DE"/>
        </w:rPr>
        <w:t>zu Haus nach Reifegrad</w:t>
      </w:r>
      <w:r w:rsidRPr="00D52946">
        <w:rPr>
          <w:sz w:val="28"/>
          <w:szCs w:val="28"/>
          <w:lang w:eastAsia="de-DE"/>
        </w:rPr>
        <w:t xml:space="preserve"> sor</w:t>
      </w:r>
      <w:r w:rsidR="006D45D7">
        <w:rPr>
          <w:sz w:val="28"/>
          <w:szCs w:val="28"/>
          <w:lang w:eastAsia="de-DE"/>
        </w:rPr>
        <w:t>tiert.  </w:t>
      </w:r>
      <w:r w:rsidR="006D45D7">
        <w:rPr>
          <w:sz w:val="28"/>
          <w:szCs w:val="28"/>
          <w:lang w:eastAsia="de-DE"/>
        </w:rPr>
        <w:br/>
        <w:t>Mit Schnüren</w:t>
      </w:r>
      <w:r w:rsidR="004A175F">
        <w:rPr>
          <w:sz w:val="28"/>
          <w:szCs w:val="28"/>
          <w:lang w:eastAsia="de-DE"/>
        </w:rPr>
        <w:t xml:space="preserve"> sie</w:t>
      </w:r>
      <w:r w:rsidR="006D45D7">
        <w:rPr>
          <w:sz w:val="28"/>
          <w:szCs w:val="28"/>
          <w:lang w:eastAsia="de-DE"/>
        </w:rPr>
        <w:t xml:space="preserve"> dann </w:t>
      </w:r>
      <w:r w:rsidR="004A175F">
        <w:rPr>
          <w:sz w:val="28"/>
          <w:szCs w:val="28"/>
          <w:lang w:eastAsia="de-DE"/>
        </w:rPr>
        <w:t xml:space="preserve">fest </w:t>
      </w:r>
      <w:r w:rsidR="006D45D7">
        <w:rPr>
          <w:sz w:val="28"/>
          <w:szCs w:val="28"/>
          <w:lang w:eastAsia="de-DE"/>
        </w:rPr>
        <w:t>ver</w:t>
      </w:r>
      <w:r w:rsidR="004A175F">
        <w:rPr>
          <w:sz w:val="28"/>
          <w:szCs w:val="28"/>
          <w:lang w:eastAsia="de-DE"/>
        </w:rPr>
        <w:t>bunden</w:t>
      </w:r>
      <w:r w:rsidR="004A175F">
        <w:rPr>
          <w:sz w:val="28"/>
          <w:szCs w:val="28"/>
          <w:lang w:eastAsia="de-DE"/>
        </w:rPr>
        <w:br/>
      </w:r>
      <w:r w:rsidR="006D45D7">
        <w:rPr>
          <w:sz w:val="28"/>
          <w:szCs w:val="28"/>
          <w:lang w:eastAsia="de-DE"/>
        </w:rPr>
        <w:t xml:space="preserve"> als Vorrat an die Wand geb</w:t>
      </w:r>
      <w:r w:rsidRPr="00D52946">
        <w:rPr>
          <w:sz w:val="28"/>
          <w:szCs w:val="28"/>
          <w:lang w:eastAsia="de-DE"/>
        </w:rPr>
        <w:t>unden.</w:t>
      </w:r>
      <w:r w:rsidRPr="00D52946">
        <w:rPr>
          <w:sz w:val="28"/>
          <w:szCs w:val="28"/>
          <w:lang w:eastAsia="de-DE"/>
        </w:rPr>
        <w:br/>
      </w:r>
      <w:r w:rsidR="006D45D7">
        <w:rPr>
          <w:sz w:val="28"/>
          <w:szCs w:val="28"/>
          <w:lang w:eastAsia="de-DE"/>
        </w:rPr>
        <w:t>-------------------------------</w:t>
      </w:r>
    </w:p>
    <w:p w:rsidR="006D45D7" w:rsidRDefault="006D45D7" w:rsidP="006D45D7">
      <w:pPr>
        <w:pStyle w:val="KeinLeerraum"/>
        <w:jc w:val="center"/>
        <w:rPr>
          <w:sz w:val="28"/>
          <w:szCs w:val="28"/>
          <w:lang w:eastAsia="de-DE"/>
        </w:rPr>
      </w:pPr>
      <w:r>
        <w:rPr>
          <w:sz w:val="28"/>
          <w:szCs w:val="28"/>
          <w:lang w:eastAsia="de-DE"/>
        </w:rPr>
        <w:t>So in</w:t>
      </w:r>
      <w:r w:rsidR="004A175F">
        <w:rPr>
          <w:sz w:val="28"/>
          <w:szCs w:val="28"/>
          <w:lang w:eastAsia="de-DE"/>
        </w:rPr>
        <w:t xml:space="preserve"> der Scheune weißer</w:t>
      </w:r>
      <w:r w:rsidR="00D52946" w:rsidRPr="00D52946">
        <w:rPr>
          <w:sz w:val="28"/>
          <w:szCs w:val="28"/>
          <w:lang w:eastAsia="de-DE"/>
        </w:rPr>
        <w:t xml:space="preserve"> Wand</w:t>
      </w:r>
      <w:r w:rsidR="00D52946" w:rsidRPr="00D52946">
        <w:rPr>
          <w:sz w:val="28"/>
          <w:szCs w:val="28"/>
          <w:lang w:eastAsia="de-DE"/>
        </w:rPr>
        <w:br/>
      </w:r>
      <w:r w:rsidR="000F5E4C">
        <w:rPr>
          <w:sz w:val="28"/>
          <w:szCs w:val="28"/>
          <w:lang w:eastAsia="de-DE"/>
        </w:rPr>
        <w:t xml:space="preserve">sie baumeln </w:t>
      </w:r>
      <w:r w:rsidR="004A175F">
        <w:rPr>
          <w:sz w:val="28"/>
          <w:szCs w:val="28"/>
          <w:lang w:eastAsia="de-DE"/>
        </w:rPr>
        <w:t>wie Zierb</w:t>
      </w:r>
      <w:r w:rsidR="00D52946" w:rsidRPr="00D52946">
        <w:rPr>
          <w:sz w:val="28"/>
          <w:szCs w:val="28"/>
          <w:lang w:eastAsia="de-DE"/>
        </w:rPr>
        <w:t>eha</w:t>
      </w:r>
      <w:r>
        <w:rPr>
          <w:sz w:val="28"/>
          <w:szCs w:val="28"/>
          <w:lang w:eastAsia="de-DE"/>
        </w:rPr>
        <w:t>ng. </w:t>
      </w:r>
      <w:r>
        <w:rPr>
          <w:sz w:val="28"/>
          <w:szCs w:val="28"/>
          <w:lang w:eastAsia="de-DE"/>
        </w:rPr>
        <w:br/>
        <w:t xml:space="preserve">zur </w:t>
      </w:r>
      <w:r w:rsidR="00D52946" w:rsidRPr="00D52946">
        <w:rPr>
          <w:sz w:val="28"/>
          <w:szCs w:val="28"/>
          <w:lang w:eastAsia="de-DE"/>
        </w:rPr>
        <w:t>Winter</w:t>
      </w:r>
      <w:r>
        <w:rPr>
          <w:sz w:val="28"/>
          <w:szCs w:val="28"/>
          <w:lang w:eastAsia="de-DE"/>
        </w:rPr>
        <w:t xml:space="preserve">zeit holt </w:t>
      </w:r>
      <w:r w:rsidR="00D52946" w:rsidRPr="00D52946">
        <w:rPr>
          <w:sz w:val="28"/>
          <w:szCs w:val="28"/>
          <w:lang w:eastAsia="de-DE"/>
        </w:rPr>
        <w:t>Stück für</w:t>
      </w:r>
      <w:r>
        <w:rPr>
          <w:sz w:val="28"/>
          <w:szCs w:val="28"/>
          <w:lang w:eastAsia="de-DE"/>
        </w:rPr>
        <w:t xml:space="preserve"> Stück</w:t>
      </w:r>
      <w:r>
        <w:rPr>
          <w:sz w:val="28"/>
          <w:szCs w:val="28"/>
          <w:lang w:eastAsia="de-DE"/>
        </w:rPr>
        <w:br/>
        <w:t>die Kolben</w:t>
      </w:r>
      <w:r w:rsidR="004A175F">
        <w:rPr>
          <w:sz w:val="28"/>
          <w:szCs w:val="28"/>
          <w:lang w:eastAsia="de-DE"/>
        </w:rPr>
        <w:t xml:space="preserve"> i</w:t>
      </w:r>
      <w:r>
        <w:rPr>
          <w:sz w:val="28"/>
          <w:szCs w:val="28"/>
          <w:lang w:eastAsia="de-DE"/>
        </w:rPr>
        <w:t xml:space="preserve">n Kochtopf </w:t>
      </w:r>
      <w:r w:rsidR="00D52946" w:rsidRPr="00D52946">
        <w:rPr>
          <w:sz w:val="28"/>
          <w:szCs w:val="28"/>
          <w:lang w:eastAsia="de-DE"/>
        </w:rPr>
        <w:t>zurück.</w:t>
      </w:r>
      <w:r w:rsidR="00D52946" w:rsidRPr="00D52946">
        <w:rPr>
          <w:sz w:val="28"/>
          <w:szCs w:val="28"/>
          <w:lang w:eastAsia="de-DE"/>
        </w:rPr>
        <w:br/>
      </w:r>
      <w:r>
        <w:rPr>
          <w:sz w:val="28"/>
          <w:szCs w:val="28"/>
          <w:lang w:eastAsia="de-DE"/>
        </w:rPr>
        <w:t>--------------------------------</w:t>
      </w:r>
    </w:p>
    <w:p w:rsidR="006D45D7" w:rsidRDefault="000F5E4C" w:rsidP="006D45D7">
      <w:pPr>
        <w:pStyle w:val="KeinLeerraum"/>
        <w:jc w:val="center"/>
        <w:rPr>
          <w:sz w:val="28"/>
          <w:szCs w:val="28"/>
          <w:lang w:eastAsia="de-DE"/>
        </w:rPr>
      </w:pPr>
      <w:r>
        <w:rPr>
          <w:sz w:val="28"/>
          <w:szCs w:val="28"/>
          <w:lang w:eastAsia="de-DE"/>
        </w:rPr>
        <w:t>Die Maiskolben dann</w:t>
      </w:r>
      <w:r w:rsidR="00D52946" w:rsidRPr="00D52946">
        <w:rPr>
          <w:sz w:val="28"/>
          <w:szCs w:val="28"/>
          <w:lang w:eastAsia="de-DE"/>
        </w:rPr>
        <w:t xml:space="preserve"> Stück für St</w:t>
      </w:r>
      <w:r w:rsidR="004A175F">
        <w:rPr>
          <w:sz w:val="28"/>
          <w:szCs w:val="28"/>
          <w:lang w:eastAsia="de-DE"/>
        </w:rPr>
        <w:t>ück</w:t>
      </w:r>
      <w:r>
        <w:rPr>
          <w:sz w:val="28"/>
          <w:szCs w:val="28"/>
          <w:lang w:eastAsia="de-DE"/>
        </w:rPr>
        <w:br/>
      </w:r>
      <w:r w:rsidR="004A175F">
        <w:rPr>
          <w:sz w:val="28"/>
          <w:szCs w:val="28"/>
          <w:lang w:eastAsia="de-DE"/>
        </w:rPr>
        <w:t>s</w:t>
      </w:r>
      <w:r>
        <w:rPr>
          <w:sz w:val="28"/>
          <w:szCs w:val="28"/>
          <w:lang w:eastAsia="de-DE"/>
        </w:rPr>
        <w:t>ind im Genuss ein</w:t>
      </w:r>
      <w:r w:rsidR="006D45D7">
        <w:rPr>
          <w:sz w:val="28"/>
          <w:szCs w:val="28"/>
          <w:lang w:eastAsia="de-DE"/>
        </w:rPr>
        <w:t xml:space="preserve"> wahres Glück.</w:t>
      </w:r>
      <w:r w:rsidR="006D45D7">
        <w:rPr>
          <w:sz w:val="28"/>
          <w:szCs w:val="28"/>
          <w:lang w:eastAsia="de-DE"/>
        </w:rPr>
        <w:br/>
        <w:t>Ein</w:t>
      </w:r>
      <w:r>
        <w:rPr>
          <w:sz w:val="28"/>
          <w:szCs w:val="28"/>
          <w:lang w:eastAsia="de-DE"/>
        </w:rPr>
        <w:t xml:space="preserve"> jedes Korn ist Gaumen-Wonne</w:t>
      </w:r>
      <w:r>
        <w:rPr>
          <w:sz w:val="28"/>
          <w:szCs w:val="28"/>
          <w:lang w:eastAsia="de-DE"/>
        </w:rPr>
        <w:br/>
        <w:t>wenn lang greift in Sommers</w:t>
      </w:r>
      <w:r w:rsidR="00D52946" w:rsidRPr="00D52946">
        <w:rPr>
          <w:sz w:val="28"/>
          <w:szCs w:val="28"/>
          <w:lang w:eastAsia="de-DE"/>
        </w:rPr>
        <w:t>onne.</w:t>
      </w:r>
    </w:p>
    <w:p w:rsidR="006D45D7" w:rsidRDefault="006D45D7" w:rsidP="006D45D7">
      <w:pPr>
        <w:pStyle w:val="KeinLeerraum"/>
        <w:jc w:val="center"/>
        <w:rPr>
          <w:sz w:val="28"/>
          <w:szCs w:val="28"/>
          <w:lang w:eastAsia="de-DE"/>
        </w:rPr>
      </w:pPr>
      <w:r>
        <w:rPr>
          <w:sz w:val="28"/>
          <w:szCs w:val="28"/>
          <w:lang w:eastAsia="de-DE"/>
        </w:rPr>
        <w:t>………………………..</w:t>
      </w:r>
    </w:p>
    <w:p w:rsidR="006D45D7" w:rsidRDefault="006D45D7" w:rsidP="006D45D7">
      <w:pPr>
        <w:pStyle w:val="KeinLeerraum"/>
        <w:jc w:val="center"/>
        <w:rPr>
          <w:sz w:val="28"/>
          <w:szCs w:val="28"/>
          <w:lang w:eastAsia="de-DE"/>
        </w:rPr>
      </w:pPr>
      <w:r>
        <w:rPr>
          <w:sz w:val="28"/>
          <w:szCs w:val="28"/>
          <w:lang w:eastAsia="de-DE"/>
        </w:rPr>
        <w:t>Peter Leitheim:</w:t>
      </w:r>
    </w:p>
    <w:p w:rsidR="006D45D7" w:rsidRDefault="006D45D7" w:rsidP="006D45D7">
      <w:pPr>
        <w:pStyle w:val="KeinLeerraum"/>
        <w:jc w:val="center"/>
        <w:rPr>
          <w:sz w:val="28"/>
          <w:szCs w:val="28"/>
          <w:lang w:eastAsia="de-DE"/>
        </w:rPr>
      </w:pPr>
      <w:hyperlink r:id="rId20" w:history="1">
        <w:r w:rsidRPr="00D945BF">
          <w:rPr>
            <w:rStyle w:val="Hyperlink"/>
            <w:sz w:val="28"/>
            <w:szCs w:val="28"/>
            <w:lang w:eastAsia="de-DE"/>
          </w:rPr>
          <w:t>www.leitheim-gedichte.de</w:t>
        </w:r>
      </w:hyperlink>
    </w:p>
    <w:p w:rsidR="006D45D7" w:rsidRPr="00AA1F80" w:rsidRDefault="00D52946" w:rsidP="00AA1F80">
      <w:pPr>
        <w:pStyle w:val="KeinLeerraum"/>
        <w:jc w:val="center"/>
        <w:rPr>
          <w:sz w:val="28"/>
          <w:szCs w:val="28"/>
        </w:rPr>
      </w:pPr>
      <w:r w:rsidRPr="00D52946">
        <w:rPr>
          <w:lang w:eastAsia="de-DE"/>
        </w:rPr>
        <w:br/>
      </w:r>
      <w:r w:rsidR="00AA1F80">
        <w:rPr>
          <w:sz w:val="28"/>
          <w:szCs w:val="28"/>
        </w:rPr>
        <w:t>-----------------------------</w:t>
      </w:r>
    </w:p>
    <w:p w:rsidR="00D52946" w:rsidRPr="00AA1F80" w:rsidRDefault="00AA1F80" w:rsidP="00AA1F80">
      <w:pPr>
        <w:pStyle w:val="KeinLeerraum"/>
        <w:jc w:val="both"/>
        <w:rPr>
          <w:sz w:val="28"/>
          <w:szCs w:val="28"/>
        </w:rPr>
      </w:pPr>
      <w:r>
        <w:rPr>
          <w:sz w:val="28"/>
          <w:szCs w:val="28"/>
        </w:rPr>
        <w:t>E</w:t>
      </w:r>
      <w:r w:rsidRPr="00AA1F80">
        <w:rPr>
          <w:sz w:val="28"/>
          <w:szCs w:val="28"/>
        </w:rPr>
        <w:t xml:space="preserve">ntfernen Sie zunächst die Blätter und waschen Sie den Maiskolben gründlich. Entfernen Sie alle Härchen und schneiden Sie eventuell schlechte Stellen heraus. Sie können Mais zwar roh essen, doch schmeckt er gegart deutlich besser. Kochen Sie die ganzen Kolben für 20-25 Minuten mit einer Prise </w:t>
      </w:r>
      <w:hyperlink r:id="rId21" w:history="1">
        <w:r w:rsidRPr="00AA1F80">
          <w:rPr>
            <w:sz w:val="28"/>
            <w:szCs w:val="28"/>
          </w:rPr>
          <w:t>Salz</w:t>
        </w:r>
      </w:hyperlink>
      <w:r w:rsidRPr="00AA1F80">
        <w:rPr>
          <w:sz w:val="28"/>
          <w:szCs w:val="28"/>
        </w:rPr>
        <w:t xml:space="preserve"> und Zucker. Sehr beliebt sind auch </w:t>
      </w:r>
      <w:hyperlink r:id="rId22" w:history="1">
        <w:r w:rsidRPr="00AA1F80">
          <w:rPr>
            <w:sz w:val="28"/>
            <w:szCs w:val="28"/>
          </w:rPr>
          <w:t>gegrillte Maiskolben</w:t>
        </w:r>
      </w:hyperlink>
      <w:r w:rsidRPr="00AA1F80">
        <w:rPr>
          <w:sz w:val="28"/>
          <w:szCs w:val="28"/>
        </w:rPr>
        <w:t xml:space="preserve">. Wer mag, kann die Maiskolben vorkochen und dann für 3-4 Minuten bei direkter Hitze grillen. Bei indirekter Hitze können Sie Maiskolben auch roh auf den Grill legen und etwa eine halbe Stunde lang grillen. Besonders lecker schmecken sie, wenn Sie sie zwischendurch immer wieder mit Marinade </w:t>
      </w:r>
      <w:r w:rsidR="000F5E4C">
        <w:rPr>
          <w:sz w:val="28"/>
          <w:szCs w:val="28"/>
        </w:rPr>
        <w:t xml:space="preserve">übergossen </w:t>
      </w:r>
      <w:r w:rsidRPr="00AA1F80">
        <w:rPr>
          <w:sz w:val="28"/>
          <w:szCs w:val="28"/>
        </w:rPr>
        <w:t>oder</w:t>
      </w:r>
      <w:r w:rsidR="000F5E4C">
        <w:rPr>
          <w:sz w:val="28"/>
          <w:szCs w:val="28"/>
        </w:rPr>
        <w:t xml:space="preserve"> mit</w:t>
      </w:r>
      <w:r w:rsidRPr="00AA1F80">
        <w:rPr>
          <w:sz w:val="28"/>
          <w:szCs w:val="28"/>
        </w:rPr>
        <w:t xml:space="preserve"> </w:t>
      </w:r>
      <w:hyperlink r:id="rId23" w:history="1">
        <w:r w:rsidRPr="00AA1F80">
          <w:rPr>
            <w:sz w:val="28"/>
            <w:szCs w:val="28"/>
          </w:rPr>
          <w:t>Kräuterbutter</w:t>
        </w:r>
      </w:hyperlink>
      <w:r w:rsidR="000F5E4C">
        <w:rPr>
          <w:sz w:val="28"/>
          <w:szCs w:val="28"/>
        </w:rPr>
        <w:t xml:space="preserve"> bepinselt werden.</w:t>
      </w:r>
      <w:bookmarkEnd w:id="0"/>
    </w:p>
    <w:sectPr w:rsidR="00D52946" w:rsidRPr="00AA1F80" w:rsidSect="00CE0E5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EC7FCE"/>
    <w:multiLevelType w:val="multilevel"/>
    <w:tmpl w:val="96AA6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946"/>
    <w:rsid w:val="000F5E4C"/>
    <w:rsid w:val="004A175F"/>
    <w:rsid w:val="00501CF2"/>
    <w:rsid w:val="006D45D7"/>
    <w:rsid w:val="0074518F"/>
    <w:rsid w:val="00AA1F80"/>
    <w:rsid w:val="00CE0E52"/>
    <w:rsid w:val="00D52946"/>
    <w:rsid w:val="00E81F6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57E5E"/>
  <w15:chartTrackingRefBased/>
  <w15:docId w15:val="{F4201CAD-E795-4033-B0EB-386E240A6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D52946"/>
    <w:pPr>
      <w:spacing w:after="0" w:line="240" w:lineRule="auto"/>
    </w:pPr>
  </w:style>
  <w:style w:type="character" w:styleId="Hyperlink">
    <w:name w:val="Hyperlink"/>
    <w:basedOn w:val="Absatz-Standardschriftart"/>
    <w:uiPriority w:val="99"/>
    <w:unhideWhenUsed/>
    <w:rsid w:val="006D45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792527">
      <w:bodyDiv w:val="1"/>
      <w:marLeft w:val="0"/>
      <w:marRight w:val="0"/>
      <w:marTop w:val="0"/>
      <w:marBottom w:val="0"/>
      <w:divBdr>
        <w:top w:val="none" w:sz="0" w:space="0" w:color="auto"/>
        <w:left w:val="none" w:sz="0" w:space="0" w:color="auto"/>
        <w:bottom w:val="none" w:sz="0" w:space="0" w:color="auto"/>
        <w:right w:val="none" w:sz="0" w:space="0" w:color="auto"/>
      </w:divBdr>
    </w:div>
    <w:div w:id="1250847600">
      <w:bodyDiv w:val="1"/>
      <w:marLeft w:val="0"/>
      <w:marRight w:val="0"/>
      <w:marTop w:val="0"/>
      <w:marBottom w:val="0"/>
      <w:divBdr>
        <w:top w:val="none" w:sz="0" w:space="0" w:color="auto"/>
        <w:left w:val="none" w:sz="0" w:space="0" w:color="auto"/>
        <w:bottom w:val="none" w:sz="0" w:space="0" w:color="auto"/>
        <w:right w:val="none" w:sz="0" w:space="0" w:color="auto"/>
      </w:divBdr>
      <w:divsChild>
        <w:div w:id="153108154">
          <w:marLeft w:val="0"/>
          <w:marRight w:val="0"/>
          <w:marTop w:val="0"/>
          <w:marBottom w:val="0"/>
          <w:divBdr>
            <w:top w:val="none" w:sz="0" w:space="0" w:color="auto"/>
            <w:left w:val="none" w:sz="0" w:space="0" w:color="auto"/>
            <w:bottom w:val="none" w:sz="0" w:space="0" w:color="auto"/>
            <w:right w:val="none" w:sz="0" w:space="0" w:color="auto"/>
          </w:divBdr>
          <w:divsChild>
            <w:div w:id="82385560">
              <w:marLeft w:val="0"/>
              <w:marRight w:val="0"/>
              <w:marTop w:val="0"/>
              <w:marBottom w:val="0"/>
              <w:divBdr>
                <w:top w:val="none" w:sz="0" w:space="0" w:color="auto"/>
                <w:left w:val="none" w:sz="0" w:space="0" w:color="auto"/>
                <w:bottom w:val="none" w:sz="0" w:space="0" w:color="auto"/>
                <w:right w:val="none" w:sz="0" w:space="0" w:color="auto"/>
              </w:divBdr>
            </w:div>
          </w:divsChild>
        </w:div>
        <w:div w:id="1937908048">
          <w:marLeft w:val="0"/>
          <w:marRight w:val="0"/>
          <w:marTop w:val="0"/>
          <w:marBottom w:val="0"/>
          <w:divBdr>
            <w:top w:val="none" w:sz="0" w:space="0" w:color="auto"/>
            <w:left w:val="none" w:sz="0" w:space="0" w:color="auto"/>
            <w:bottom w:val="none" w:sz="0" w:space="0" w:color="auto"/>
            <w:right w:val="none" w:sz="0" w:space="0" w:color="auto"/>
          </w:divBdr>
        </w:div>
        <w:div w:id="92405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wikipedia.org/wiki/Lateinamerika" TargetMode="External"/><Relationship Id="rId13" Type="http://schemas.openxmlformats.org/officeDocument/2006/relationships/hyperlink" Target="https://de.wikipedia.org/wiki/Mark_(Botanik)" TargetMode="External"/><Relationship Id="rId18" Type="http://schemas.openxmlformats.org/officeDocument/2006/relationships/image" Target="media/image1.jpeg"/><Relationship Id="rId3" Type="http://schemas.openxmlformats.org/officeDocument/2006/relationships/settings" Target="settings.xml"/><Relationship Id="rId21" Type="http://schemas.openxmlformats.org/officeDocument/2006/relationships/hyperlink" Target="https://www.rewe.de/gewuerzlexikon/salz/" TargetMode="External"/><Relationship Id="rId7" Type="http://schemas.openxmlformats.org/officeDocument/2006/relationships/hyperlink" Target="https://de.wikipedia.org/wiki/Afrika" TargetMode="External"/><Relationship Id="rId12" Type="http://schemas.openxmlformats.org/officeDocument/2006/relationships/hyperlink" Target="https://de.wikipedia.org/wiki/Blattscheide" TargetMode="External"/><Relationship Id="rId17" Type="http://schemas.openxmlformats.org/officeDocument/2006/relationships/hyperlink" Target="https://de.wikipedia.org/wiki/Blattspreit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e.wikipedia.org/wiki/Blatth%C3%A4utchen" TargetMode="External"/><Relationship Id="rId20" Type="http://schemas.openxmlformats.org/officeDocument/2006/relationships/hyperlink" Target="http://www.leitheim-gedichte.de" TargetMode="External"/><Relationship Id="rId1" Type="http://schemas.openxmlformats.org/officeDocument/2006/relationships/numbering" Target="numbering.xml"/><Relationship Id="rId6" Type="http://schemas.openxmlformats.org/officeDocument/2006/relationships/hyperlink" Target="https://de.wikipedia.org/wiki/Grundnahrungsmittel" TargetMode="External"/><Relationship Id="rId11" Type="http://schemas.openxmlformats.org/officeDocument/2006/relationships/hyperlink" Target="https://de.wikipedia.org/wiki/S%C3%BC%C3%9Fgr%C3%A4ser" TargetMode="External"/><Relationship Id="rId24" Type="http://schemas.openxmlformats.org/officeDocument/2006/relationships/fontTable" Target="fontTable.xml"/><Relationship Id="rId5" Type="http://schemas.openxmlformats.org/officeDocument/2006/relationships/hyperlink" Target="https://de.wikipedia.org/wiki/%C3%96sterreich" TargetMode="External"/><Relationship Id="rId15" Type="http://schemas.openxmlformats.org/officeDocument/2006/relationships/hyperlink" Target="https://de.wikipedia.org/wiki/Blatt_(Pflanze)" TargetMode="External"/><Relationship Id="rId23" Type="http://schemas.openxmlformats.org/officeDocument/2006/relationships/hyperlink" Target="https://www.rewe.de/videos/beste-kraeuterbutter/" TargetMode="External"/><Relationship Id="rId10" Type="http://schemas.openxmlformats.org/officeDocument/2006/relationships/hyperlink" Target="https://de.wikipedia.org/wiki/Krautige_Pflanze"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de.wikipedia.org/wiki/Einj%C3%A4hrige_Pflanze" TargetMode="External"/><Relationship Id="rId14" Type="http://schemas.openxmlformats.org/officeDocument/2006/relationships/hyperlink" Target="https://de.wikipedia.org/wiki/Knoten_(Botanik)" TargetMode="External"/><Relationship Id="rId22" Type="http://schemas.openxmlformats.org/officeDocument/2006/relationships/hyperlink" Target="https://www.rewe.de/rezepte/viererlei-maiskolben-gril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586</Words>
  <Characters>3699</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leitheim</dc:creator>
  <cp:keywords/>
  <dc:description/>
  <cp:lastModifiedBy>leitheim</cp:lastModifiedBy>
  <cp:revision>3</cp:revision>
  <dcterms:created xsi:type="dcterms:W3CDTF">2024-09-27T08:32:00Z</dcterms:created>
  <dcterms:modified xsi:type="dcterms:W3CDTF">2024-09-27T12:11:00Z</dcterms:modified>
</cp:coreProperties>
</file>